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BD4C" w14:textId="77777777" w:rsidR="002971A2" w:rsidRPr="002C583C" w:rsidRDefault="006F3BBC" w:rsidP="00811A8C">
      <w:pPr>
        <w:pStyle w:val="berschrift1"/>
        <w:spacing w:line="360" w:lineRule="auto"/>
        <w:ind w:right="66"/>
        <w:jc w:val="both"/>
        <w:rPr>
          <w:rFonts w:cs="Arial"/>
          <w:szCs w:val="22"/>
        </w:rPr>
      </w:pPr>
      <w:r w:rsidRPr="002C583C">
        <w:rPr>
          <w:noProof/>
          <w:lang w:val="de-DE"/>
        </w:rPr>
        <w:drawing>
          <wp:anchor distT="0" distB="0" distL="114300" distR="114300" simplePos="0" relativeHeight="251658240" behindDoc="0" locked="0" layoutInCell="1" allowOverlap="1" wp14:anchorId="6ADF207C" wp14:editId="0CEE25A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9C149" w14:textId="77777777" w:rsidR="006F3BBC" w:rsidRPr="002C583C" w:rsidRDefault="006F3BBC" w:rsidP="00811A8C">
      <w:pPr>
        <w:pStyle w:val="berschrift1"/>
        <w:spacing w:line="360" w:lineRule="auto"/>
        <w:ind w:right="1131"/>
        <w:jc w:val="both"/>
        <w:rPr>
          <w:rFonts w:cs="Arial"/>
          <w:szCs w:val="22"/>
        </w:rPr>
      </w:pPr>
    </w:p>
    <w:p w14:paraId="5EB8F299" w14:textId="77777777" w:rsidR="006F3BBC" w:rsidRPr="002C583C" w:rsidRDefault="006F3BBC" w:rsidP="00811A8C">
      <w:pPr>
        <w:pStyle w:val="berschrift1"/>
        <w:spacing w:line="360" w:lineRule="auto"/>
        <w:ind w:right="1131"/>
        <w:jc w:val="both"/>
        <w:rPr>
          <w:rFonts w:cs="Arial"/>
          <w:szCs w:val="22"/>
        </w:rPr>
      </w:pPr>
    </w:p>
    <w:p w14:paraId="783FB2B1" w14:textId="77777777" w:rsidR="00CF2F53" w:rsidRPr="002C583C" w:rsidRDefault="00CF2F53" w:rsidP="00811A8C">
      <w:pPr>
        <w:pStyle w:val="berschrift1"/>
        <w:spacing w:line="360" w:lineRule="auto"/>
        <w:ind w:right="1131"/>
        <w:jc w:val="both"/>
        <w:rPr>
          <w:rFonts w:cs="Arial"/>
          <w:szCs w:val="22"/>
        </w:rPr>
      </w:pPr>
      <w:r w:rsidRPr="002C583C">
        <w:t>PRESS RELEASE</w:t>
      </w:r>
    </w:p>
    <w:p w14:paraId="3EB72BB5" w14:textId="77777777" w:rsidR="00CF2F53" w:rsidRPr="002C583C" w:rsidRDefault="00CF2F53" w:rsidP="00811A8C">
      <w:pPr>
        <w:spacing w:line="360" w:lineRule="auto"/>
        <w:ind w:right="1131"/>
        <w:jc w:val="both"/>
        <w:rPr>
          <w:rFonts w:cs="Arial"/>
          <w:szCs w:val="22"/>
        </w:rPr>
      </w:pPr>
    </w:p>
    <w:p w14:paraId="14149EE4" w14:textId="5A341DF8" w:rsidR="00CF2F53" w:rsidRPr="002C583C" w:rsidRDefault="000C4D89" w:rsidP="005F6209">
      <w:pPr>
        <w:spacing w:line="360" w:lineRule="auto"/>
        <w:ind w:left="5664"/>
        <w:jc w:val="right"/>
        <w:rPr>
          <w:rFonts w:cs="Arial"/>
          <w:szCs w:val="22"/>
        </w:rPr>
      </w:pPr>
      <w:r w:rsidRPr="002C583C">
        <w:t>Leinfelden, September 23, 2022</w:t>
      </w:r>
    </w:p>
    <w:p w14:paraId="76204606" w14:textId="77777777" w:rsidR="00401AF0" w:rsidRPr="002C583C" w:rsidRDefault="00401AF0" w:rsidP="00956538">
      <w:pPr>
        <w:pStyle w:val="berschrift4"/>
        <w:spacing w:after="120"/>
        <w:ind w:right="850"/>
        <w:jc w:val="both"/>
        <w:rPr>
          <w:rFonts w:ascii="Arial" w:hAnsi="Arial"/>
          <w:b w:val="0"/>
          <w:szCs w:val="22"/>
        </w:rPr>
      </w:pPr>
    </w:p>
    <w:p w14:paraId="26F7EEEF" w14:textId="6C82F27D" w:rsidR="006A6CB1" w:rsidRPr="002C583C" w:rsidRDefault="00EC5942" w:rsidP="006A6CB1">
      <w:pPr>
        <w:tabs>
          <w:tab w:val="left" w:pos="-4860"/>
          <w:tab w:val="left" w:pos="5415"/>
        </w:tabs>
        <w:spacing w:after="120" w:line="360" w:lineRule="auto"/>
        <w:ind w:right="1842"/>
        <w:rPr>
          <w:rFonts w:cs="Arial"/>
          <w:bCs/>
          <w:color w:val="000000" w:themeColor="text1"/>
          <w:szCs w:val="22"/>
        </w:rPr>
      </w:pPr>
      <w:r w:rsidRPr="002C583C">
        <w:rPr>
          <w:color w:val="000000" w:themeColor="text1"/>
        </w:rPr>
        <w:t>Euchner: topping-out ceremony for new headquarters in Leinfelden</w:t>
      </w:r>
    </w:p>
    <w:p w14:paraId="2AE4CC45" w14:textId="4173094A" w:rsidR="009B1DA8" w:rsidRPr="002C583C" w:rsidRDefault="0005721D" w:rsidP="002D52FC">
      <w:pPr>
        <w:tabs>
          <w:tab w:val="left" w:pos="-4860"/>
          <w:tab w:val="left" w:pos="5415"/>
        </w:tabs>
        <w:spacing w:after="120" w:line="360" w:lineRule="auto"/>
        <w:ind w:right="1842"/>
        <w:rPr>
          <w:rFonts w:cs="Arial"/>
          <w:bCs/>
          <w:color w:val="000000" w:themeColor="text1"/>
          <w:szCs w:val="22"/>
        </w:rPr>
      </w:pPr>
      <w:r w:rsidRPr="002C583C">
        <w:rPr>
          <w:b/>
          <w:color w:val="000000" w:themeColor="text1"/>
          <w:sz w:val="28"/>
        </w:rPr>
        <w:t>New building complex almost complete</w:t>
      </w:r>
    </w:p>
    <w:p w14:paraId="0A80FB6B" w14:textId="0A613B9D" w:rsidR="002013E5" w:rsidRPr="002C583C" w:rsidRDefault="003F0C7E" w:rsidP="001F5644">
      <w:pPr>
        <w:tabs>
          <w:tab w:val="left" w:pos="-4860"/>
          <w:tab w:val="left" w:pos="5415"/>
        </w:tabs>
        <w:spacing w:line="360" w:lineRule="auto"/>
        <w:ind w:right="1843"/>
        <w:rPr>
          <w:rFonts w:cs="Arial"/>
          <w:b/>
          <w:color w:val="000000" w:themeColor="text1"/>
          <w:szCs w:val="22"/>
        </w:rPr>
      </w:pPr>
      <w:r w:rsidRPr="002C583C">
        <w:rPr>
          <w:b/>
          <w:color w:val="000000" w:themeColor="text1"/>
        </w:rPr>
        <w:t xml:space="preserve">Euchner holds topping-out ceremony for the new main building at its headquarters in Leinfelden-Echterdingen. This marks an important milestone in the family-owned company’s construction project to provide more space for growth. The first workplaces will be ready for occupation next fall. </w:t>
      </w:r>
    </w:p>
    <w:p w14:paraId="48C95375" w14:textId="77777777" w:rsidR="000F3AFA" w:rsidRPr="002C583C" w:rsidRDefault="000F3AFA" w:rsidP="00527621">
      <w:pPr>
        <w:tabs>
          <w:tab w:val="left" w:pos="-4860"/>
          <w:tab w:val="left" w:pos="5415"/>
        </w:tabs>
        <w:spacing w:after="120" w:line="360" w:lineRule="auto"/>
        <w:ind w:right="1843"/>
        <w:rPr>
          <w:rFonts w:cs="Arial"/>
          <w:b/>
          <w:color w:val="000000" w:themeColor="text1"/>
          <w:szCs w:val="22"/>
        </w:rPr>
      </w:pPr>
    </w:p>
    <w:p w14:paraId="42353435" w14:textId="71D98608" w:rsidR="00685FF1" w:rsidRPr="002C583C" w:rsidRDefault="00854184" w:rsidP="00E809F2">
      <w:pPr>
        <w:tabs>
          <w:tab w:val="left" w:pos="-4860"/>
          <w:tab w:val="left" w:pos="5415"/>
        </w:tabs>
        <w:spacing w:after="120" w:line="360" w:lineRule="auto"/>
        <w:ind w:right="1843"/>
        <w:rPr>
          <w:rFonts w:cs="Arial"/>
          <w:bCs/>
          <w:color w:val="000000" w:themeColor="text1"/>
          <w:szCs w:val="22"/>
        </w:rPr>
      </w:pPr>
      <w:r w:rsidRPr="002C583C">
        <w:rPr>
          <w:color w:val="000000" w:themeColor="text1"/>
        </w:rPr>
        <w:t>Euchner has been enjoying years of success, and is constructing a new building complex at its headquarters to ensure there will continue to be plenty of space for creative thinking and sustainable manufacturing. The topping-out ceremony on Friday, September 23rd, 2022, marks a key milestone in the industrial safety engineering expert’s latest construction project, which combines economic and ecological aspects. “Our new building complex will establish a modernized working environment while meeting the prerequisites for lasting and sustainable growth,” says Managing Director Stefan Euchner.</w:t>
      </w:r>
    </w:p>
    <w:p w14:paraId="43829FA9" w14:textId="5262B6F8" w:rsidR="00315B02" w:rsidRPr="002C583C" w:rsidRDefault="00315B02" w:rsidP="00315B02">
      <w:pPr>
        <w:tabs>
          <w:tab w:val="left" w:pos="-4860"/>
          <w:tab w:val="left" w:pos="5415"/>
        </w:tabs>
        <w:spacing w:after="120" w:line="360" w:lineRule="auto"/>
        <w:ind w:right="1843"/>
        <w:rPr>
          <w:rFonts w:cs="Arial"/>
          <w:bCs/>
          <w:color w:val="000000" w:themeColor="text1"/>
          <w:szCs w:val="22"/>
        </w:rPr>
      </w:pPr>
      <w:r w:rsidRPr="002C583C">
        <w:rPr>
          <w:color w:val="000000" w:themeColor="text1"/>
        </w:rPr>
        <w:t xml:space="preserve">The commissioned architects, Stuttgart-based Mühleisen + Partner, have created an elegant synthesis of the old and the new: The new complex comprises two parallel wings connecting directly to the previous administration and production building. A floating steel bridge accommodating attractive conference rooms interconnects the two wings. </w:t>
      </w:r>
    </w:p>
    <w:p w14:paraId="2851F4AD" w14:textId="0BDFF06E" w:rsidR="00315B02" w:rsidRPr="002C583C" w:rsidRDefault="00315B02" w:rsidP="00315B02">
      <w:pPr>
        <w:tabs>
          <w:tab w:val="left" w:pos="-4860"/>
          <w:tab w:val="left" w:pos="5415"/>
        </w:tabs>
        <w:spacing w:after="120" w:line="360" w:lineRule="auto"/>
        <w:ind w:right="1843"/>
        <w:rPr>
          <w:rFonts w:cs="Arial"/>
          <w:bCs/>
          <w:color w:val="000000" w:themeColor="text1"/>
          <w:szCs w:val="22"/>
        </w:rPr>
      </w:pPr>
      <w:r w:rsidRPr="002C583C">
        <w:t xml:space="preserve">On 17,000 square meters of floor space, Euchner will create around 225 office and 100 production workplaces, a new company restaurant, plus numerous seminar and training rooms for hosting conferences and for training customers, business partners and employees. </w:t>
      </w:r>
      <w:r w:rsidRPr="002C583C">
        <w:rPr>
          <w:color w:val="000000" w:themeColor="text1"/>
        </w:rPr>
        <w:t xml:space="preserve">Euchner has invested more than 35 million euros for the new complex at its headquarters. </w:t>
      </w:r>
    </w:p>
    <w:p w14:paraId="1B2A5BDB" w14:textId="3252D0DC" w:rsidR="00CE44D6" w:rsidRPr="002C583C" w:rsidRDefault="00CE44D6" w:rsidP="001C6127">
      <w:pPr>
        <w:tabs>
          <w:tab w:val="left" w:pos="-4860"/>
          <w:tab w:val="left" w:pos="5415"/>
        </w:tabs>
        <w:spacing w:after="120" w:line="360" w:lineRule="auto"/>
        <w:ind w:right="1843"/>
        <w:rPr>
          <w:rFonts w:cs="Arial"/>
          <w:b/>
          <w:color w:val="000000" w:themeColor="text1"/>
          <w:szCs w:val="22"/>
        </w:rPr>
      </w:pPr>
      <w:r w:rsidRPr="002C583C">
        <w:rPr>
          <w:b/>
          <w:color w:val="000000" w:themeColor="text1"/>
        </w:rPr>
        <w:lastRenderedPageBreak/>
        <w:t>Sustainable energy management</w:t>
      </w:r>
    </w:p>
    <w:p w14:paraId="6649DE16" w14:textId="6FB650AE" w:rsidR="00D3465E" w:rsidRPr="002C583C" w:rsidRDefault="00CE44D6" w:rsidP="00E809F2">
      <w:pPr>
        <w:tabs>
          <w:tab w:val="left" w:pos="-4860"/>
          <w:tab w:val="left" w:pos="5415"/>
        </w:tabs>
        <w:spacing w:after="120" w:line="360" w:lineRule="auto"/>
        <w:ind w:right="1843"/>
      </w:pPr>
      <w:r w:rsidRPr="002C583C">
        <w:rPr>
          <w:color w:val="000000" w:themeColor="text1"/>
        </w:rPr>
        <w:t>Euchner values sustainability. A rooftop photovoltaic plant with a peak output of 210 kilowatts will provide electrical power to the buildings, which meet kfW Efficiency House Standard 70.</w:t>
      </w:r>
      <w:r w:rsidRPr="002C583C">
        <w:t xml:space="preserve"> Waste heat from a highly efficient combined heat and power station will help to heat the rooms during the winter and to cool them via an adsorption chiller in the summer.</w:t>
      </w:r>
    </w:p>
    <w:p w14:paraId="148F9AB4" w14:textId="75DAC2D9" w:rsidR="00677A38" w:rsidRPr="002C583C" w:rsidRDefault="00D3465E" w:rsidP="001F5644">
      <w:pPr>
        <w:tabs>
          <w:tab w:val="left" w:pos="-4860"/>
          <w:tab w:val="left" w:pos="5415"/>
        </w:tabs>
        <w:spacing w:after="120" w:line="360" w:lineRule="auto"/>
        <w:ind w:right="1843"/>
        <w:jc w:val="both"/>
        <w:rPr>
          <w:rFonts w:cs="Arial"/>
          <w:bCs/>
          <w:color w:val="000000" w:themeColor="text1"/>
          <w:szCs w:val="22"/>
        </w:rPr>
      </w:pPr>
      <w:r w:rsidRPr="002C583C">
        <w:t xml:space="preserve">To Stefan Euchner, the new construction project also represents a clear commitment to the region: “Leinfelden has proven to be an excellent location, providing the perfect conditions for us to develop our company and products effectively.” </w:t>
      </w:r>
      <w:r w:rsidRPr="002C583C">
        <w:tab/>
      </w:r>
      <w:r w:rsidRPr="002C583C">
        <w:br/>
        <w:t>As tradition demands, Euchner held the topping-out ceremony with around 150 guests from all companies and trades involved in the construction project</w:t>
      </w:r>
      <w:r w:rsidRPr="002C583C">
        <w:rPr>
          <w:color w:val="000000" w:themeColor="text1"/>
        </w:rPr>
        <w:t>.</w:t>
      </w:r>
    </w:p>
    <w:p w14:paraId="4A7E4CCF" w14:textId="7799BE39" w:rsidR="00293C90" w:rsidRPr="002C583C" w:rsidRDefault="00EF341C" w:rsidP="002D52FC">
      <w:pPr>
        <w:pStyle w:val="Pa2"/>
        <w:spacing w:after="120" w:line="360" w:lineRule="auto"/>
        <w:ind w:right="1843"/>
        <w:rPr>
          <w:rFonts w:ascii="Arial" w:hAnsi="Arial" w:cs="Arial"/>
          <w:bCs/>
          <w:color w:val="000000" w:themeColor="text1"/>
          <w:sz w:val="22"/>
          <w:szCs w:val="22"/>
        </w:rPr>
      </w:pPr>
      <w:r w:rsidRPr="002C583C">
        <w:rPr>
          <w:rFonts w:ascii="Arial" w:hAnsi="Arial"/>
          <w:color w:val="000000" w:themeColor="text1"/>
          <w:sz w:val="22"/>
        </w:rPr>
        <w:t>[Characters with blanks 2,502]</w:t>
      </w:r>
    </w:p>
    <w:p w14:paraId="6A558959" w14:textId="1AAF6B09" w:rsidR="001958FE" w:rsidRPr="002C583C" w:rsidRDefault="001958FE">
      <w:pPr>
        <w:rPr>
          <w:rFonts w:cs="Arial"/>
          <w:bCs/>
          <w:color w:val="000000" w:themeColor="text1"/>
          <w:szCs w:val="22"/>
        </w:rPr>
      </w:pPr>
      <w:r w:rsidRPr="002C583C">
        <w:br w:type="page"/>
      </w:r>
    </w:p>
    <w:p w14:paraId="6E831311" w14:textId="3601870E" w:rsidR="00D73939" w:rsidRPr="002C583C" w:rsidRDefault="00E64649" w:rsidP="002D52FC">
      <w:pPr>
        <w:spacing w:after="120" w:line="360" w:lineRule="auto"/>
        <w:ind w:right="1843"/>
        <w:jc w:val="both"/>
        <w:rPr>
          <w:rFonts w:cs="Arial"/>
          <w:b/>
          <w:color w:val="000000" w:themeColor="text1"/>
          <w:szCs w:val="22"/>
        </w:rPr>
      </w:pPr>
      <w:r w:rsidRPr="002C583C">
        <w:rPr>
          <w:b/>
          <w:color w:val="000000" w:themeColor="text1"/>
        </w:rPr>
        <w:lastRenderedPageBreak/>
        <w:t>EUCHNER – More than safety.</w:t>
      </w:r>
    </w:p>
    <w:p w14:paraId="357F570E" w14:textId="0B14E835" w:rsidR="002E48D7" w:rsidRPr="002C583C" w:rsidRDefault="002E48D7" w:rsidP="00017C0E">
      <w:pPr>
        <w:ind w:right="1842"/>
        <w:rPr>
          <w:rFonts w:cs="Arial"/>
          <w:b/>
          <w:szCs w:val="22"/>
        </w:rPr>
      </w:pPr>
      <w:r w:rsidRPr="002C583C">
        <w:rPr>
          <w:b/>
        </w:rPr>
        <w:t xml:space="preserve">Pictures: </w:t>
      </w:r>
      <w:r w:rsidR="004B484F">
        <w:rPr>
          <w:b/>
        </w:rPr>
        <w:t>EUCHNER</w:t>
      </w:r>
      <w:r w:rsidRPr="002C583C">
        <w:rPr>
          <w:b/>
        </w:rPr>
        <w:t xml:space="preserve"> GmbH + Co. KG</w:t>
      </w:r>
    </w:p>
    <w:p w14:paraId="157E463D" w14:textId="2E051D40" w:rsidR="00F81954" w:rsidRPr="002C583C" w:rsidRDefault="00F81954">
      <w:pPr>
        <w:rPr>
          <w:rFonts w:cs="Arial"/>
          <w:b/>
          <w:bCs/>
        </w:rPr>
      </w:pPr>
    </w:p>
    <w:p w14:paraId="510738B2" w14:textId="04A34022" w:rsidR="001958FE" w:rsidRPr="002C583C" w:rsidRDefault="001958FE">
      <w:pPr>
        <w:rPr>
          <w:rFonts w:cs="Arial"/>
          <w:b/>
          <w:bCs/>
        </w:rPr>
      </w:pPr>
      <w:r w:rsidRPr="002C583C">
        <w:rPr>
          <w:b/>
        </w:rPr>
        <w:t>01_Stefan Euchner</w:t>
      </w:r>
    </w:p>
    <w:p w14:paraId="7CF8C851" w14:textId="739A5239" w:rsidR="001958FE" w:rsidRPr="002C583C" w:rsidRDefault="001958FE">
      <w:pPr>
        <w:rPr>
          <w:rFonts w:cs="Arial"/>
          <w:b/>
          <w:bCs/>
        </w:rPr>
      </w:pPr>
      <w:r w:rsidRPr="002C583C">
        <w:rPr>
          <w:b/>
          <w:noProof/>
          <w:lang w:val="de-DE"/>
        </w:rPr>
        <w:drawing>
          <wp:inline distT="0" distB="0" distL="0" distR="0" wp14:anchorId="04DC207D" wp14:editId="72695799">
            <wp:extent cx="2889849" cy="192624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fan Euch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6795" cy="1937542"/>
                    </a:xfrm>
                    <a:prstGeom prst="rect">
                      <a:avLst/>
                    </a:prstGeom>
                  </pic:spPr>
                </pic:pic>
              </a:graphicData>
            </a:graphic>
          </wp:inline>
        </w:drawing>
      </w:r>
    </w:p>
    <w:p w14:paraId="02513CDD" w14:textId="7DD61A93" w:rsidR="001958FE" w:rsidRPr="002C583C" w:rsidRDefault="001958FE">
      <w:pPr>
        <w:rPr>
          <w:rFonts w:cs="Arial"/>
          <w:b/>
          <w:bCs/>
        </w:rPr>
      </w:pPr>
    </w:p>
    <w:p w14:paraId="19C66E8E" w14:textId="05B29221" w:rsidR="001958FE" w:rsidRPr="002C583C" w:rsidRDefault="00257FD8">
      <w:pPr>
        <w:rPr>
          <w:rFonts w:cs="Arial"/>
          <w:b/>
          <w:bCs/>
          <w:color w:val="FF0000"/>
        </w:rPr>
      </w:pPr>
      <w:r w:rsidRPr="002C583C">
        <w:t>Managing Director Stefan Euchner on the floating steel bridge that will interconnect the two new company buildings.</w:t>
      </w:r>
    </w:p>
    <w:p w14:paraId="620F9C61" w14:textId="017838C7" w:rsidR="001958FE" w:rsidRPr="002C583C" w:rsidRDefault="001958FE">
      <w:pPr>
        <w:rPr>
          <w:rFonts w:cs="Arial"/>
          <w:b/>
          <w:bCs/>
        </w:rPr>
      </w:pPr>
      <w:r w:rsidRPr="002C583C">
        <w:rPr>
          <w:b/>
        </w:rPr>
        <w:br/>
      </w:r>
    </w:p>
    <w:p w14:paraId="7D47FEA9" w14:textId="0BB8A864" w:rsidR="001958FE" w:rsidRPr="002C583C" w:rsidRDefault="001958FE">
      <w:pPr>
        <w:rPr>
          <w:rFonts w:cs="Arial"/>
          <w:b/>
          <w:bCs/>
        </w:rPr>
      </w:pPr>
      <w:r w:rsidRPr="002C583C">
        <w:rPr>
          <w:b/>
        </w:rPr>
        <w:t>02_Gruppenbild Richtfest Euchner</w:t>
      </w:r>
    </w:p>
    <w:p w14:paraId="397EBB6C" w14:textId="065DE77B" w:rsidR="001958FE" w:rsidRPr="002C583C" w:rsidRDefault="001958FE">
      <w:pPr>
        <w:rPr>
          <w:rFonts w:cs="Arial"/>
          <w:b/>
          <w:bCs/>
        </w:rPr>
      </w:pPr>
      <w:r w:rsidRPr="002C583C">
        <w:rPr>
          <w:b/>
          <w:noProof/>
          <w:lang w:val="de-DE"/>
        </w:rPr>
        <w:drawing>
          <wp:inline distT="0" distB="0" distL="0" distR="0" wp14:anchorId="22BF6CD3" wp14:editId="58AA2A97">
            <wp:extent cx="2889250" cy="1925848"/>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penbi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8736" cy="1932171"/>
                    </a:xfrm>
                    <a:prstGeom prst="rect">
                      <a:avLst/>
                    </a:prstGeom>
                  </pic:spPr>
                </pic:pic>
              </a:graphicData>
            </a:graphic>
          </wp:inline>
        </w:drawing>
      </w:r>
    </w:p>
    <w:p w14:paraId="5B8602AB" w14:textId="4C10A73F" w:rsidR="001958FE" w:rsidRPr="002C583C" w:rsidRDefault="001958FE">
      <w:pPr>
        <w:rPr>
          <w:rFonts w:cs="Arial"/>
          <w:b/>
          <w:bCs/>
        </w:rPr>
      </w:pPr>
    </w:p>
    <w:p w14:paraId="35ECECCF" w14:textId="7236D042" w:rsidR="001958FE" w:rsidRPr="002C583C" w:rsidRDefault="00257FD8">
      <w:pPr>
        <w:rPr>
          <w:rFonts w:cs="Arial"/>
          <w:bCs/>
        </w:rPr>
      </w:pPr>
      <w:r w:rsidRPr="002C583C">
        <w:t>From left to right: Christian Schmid (building contractor), Roland Klenk (mayor of Leinfelden-Echterdingen), Stefan Euchner (Euchner Managing Director), Bryan Groenjes (Euchner Facility Management), Ute Pfaff (construction planning), Franz Mühleisen (construction planning)</w:t>
      </w:r>
    </w:p>
    <w:p w14:paraId="0CD6EEFD" w14:textId="0D1F4000" w:rsidR="001958FE" w:rsidRPr="002C583C" w:rsidRDefault="001958FE">
      <w:pPr>
        <w:rPr>
          <w:rFonts w:cs="Arial"/>
          <w:b/>
          <w:bCs/>
        </w:rPr>
      </w:pPr>
    </w:p>
    <w:p w14:paraId="02E6F667" w14:textId="44CE1825" w:rsidR="001958FE" w:rsidRPr="002C583C" w:rsidRDefault="001958FE">
      <w:pPr>
        <w:rPr>
          <w:rFonts w:cs="Arial"/>
          <w:b/>
          <w:bCs/>
        </w:rPr>
      </w:pPr>
    </w:p>
    <w:p w14:paraId="7E5F93C9" w14:textId="2A7BBB74" w:rsidR="001958FE" w:rsidRPr="002C583C" w:rsidRDefault="001958FE">
      <w:pPr>
        <w:rPr>
          <w:rFonts w:cs="Arial"/>
          <w:b/>
          <w:bCs/>
        </w:rPr>
      </w:pPr>
      <w:r w:rsidRPr="002C583C">
        <w:rPr>
          <w:b/>
        </w:rPr>
        <w:t>03_Richtfest Kranz</w:t>
      </w:r>
    </w:p>
    <w:p w14:paraId="257D1D1B" w14:textId="115E4DF0" w:rsidR="001958FE" w:rsidRPr="002C583C" w:rsidRDefault="001958FE">
      <w:pPr>
        <w:rPr>
          <w:rFonts w:cs="Arial"/>
          <w:b/>
          <w:bCs/>
        </w:rPr>
      </w:pPr>
      <w:r w:rsidRPr="002C583C">
        <w:rPr>
          <w:b/>
          <w:noProof/>
          <w:lang w:val="de-DE"/>
        </w:rPr>
        <w:drawing>
          <wp:inline distT="0" distB="0" distL="0" distR="0" wp14:anchorId="69E0B86B" wp14:editId="0FA70020">
            <wp:extent cx="2950720" cy="1966822"/>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anz am Kr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526" cy="1977357"/>
                    </a:xfrm>
                    <a:prstGeom prst="rect">
                      <a:avLst/>
                    </a:prstGeom>
                  </pic:spPr>
                </pic:pic>
              </a:graphicData>
            </a:graphic>
          </wp:inline>
        </w:drawing>
      </w:r>
    </w:p>
    <w:p w14:paraId="212D21DC" w14:textId="442A1D4A" w:rsidR="001958FE" w:rsidRPr="002C583C" w:rsidRDefault="001958FE" w:rsidP="001958FE">
      <w:pPr>
        <w:rPr>
          <w:rFonts w:cs="Arial"/>
          <w:bCs/>
          <w:color w:val="FF0000"/>
        </w:rPr>
      </w:pPr>
      <w:r w:rsidRPr="002C583C">
        <w:rPr>
          <w:b/>
        </w:rPr>
        <w:lastRenderedPageBreak/>
        <w:br/>
      </w:r>
      <w:r w:rsidRPr="002C583C">
        <w:t>EUCHNER GmbH + Co. KG topping-out ceremony</w:t>
      </w:r>
    </w:p>
    <w:p w14:paraId="1463CF14" w14:textId="5FF33648" w:rsidR="00FE105D" w:rsidRPr="002C583C" w:rsidRDefault="00FE105D">
      <w:pPr>
        <w:rPr>
          <w:rFonts w:cs="Arial"/>
          <w:b/>
          <w:bCs/>
          <w:vanish/>
        </w:rPr>
      </w:pPr>
    </w:p>
    <w:p w14:paraId="68A18E5F" w14:textId="18DFCFCB" w:rsidR="00FE105D" w:rsidRPr="002C583C" w:rsidRDefault="00FE105D">
      <w:pPr>
        <w:rPr>
          <w:rFonts w:cs="Arial"/>
          <w:b/>
          <w:bCs/>
        </w:rPr>
      </w:pPr>
    </w:p>
    <w:p w14:paraId="5D336D32" w14:textId="18F0F7D3" w:rsidR="00FE105D" w:rsidRPr="002C583C" w:rsidRDefault="00FE105D">
      <w:pPr>
        <w:rPr>
          <w:rFonts w:cs="Arial"/>
          <w:b/>
          <w:bCs/>
        </w:rPr>
      </w:pPr>
    </w:p>
    <w:p w14:paraId="11DE1F5D" w14:textId="6E467DC4" w:rsidR="001958FE" w:rsidRPr="002C583C" w:rsidRDefault="001958FE">
      <w:pPr>
        <w:rPr>
          <w:rFonts w:cs="Arial"/>
          <w:b/>
          <w:bCs/>
        </w:rPr>
      </w:pPr>
    </w:p>
    <w:p w14:paraId="42DB2EFA" w14:textId="77777777" w:rsidR="004C5F85" w:rsidRDefault="004C5F85" w:rsidP="004C5F85">
      <w:pPr>
        <w:spacing w:after="100" w:afterAutospacing="1" w:line="360" w:lineRule="auto"/>
        <w:rPr>
          <w:rFonts w:cs="Arial"/>
          <w:b/>
          <w:bCs/>
        </w:rPr>
      </w:pPr>
      <w:r>
        <w:rPr>
          <w:b/>
          <w:bCs/>
        </w:rPr>
        <w:t>Short profile: EUCHNER GmbH + Co. KG</w:t>
      </w:r>
    </w:p>
    <w:p w14:paraId="6DA611D2" w14:textId="77777777" w:rsidR="004C5F85" w:rsidRDefault="004C5F85" w:rsidP="004C5F85">
      <w:pPr>
        <w:tabs>
          <w:tab w:val="left" w:pos="8505"/>
        </w:tabs>
        <w:spacing w:line="360" w:lineRule="auto"/>
        <w:jc w:val="both"/>
        <w:rPr>
          <w:rFonts w:cs="Arial"/>
        </w:rPr>
      </w:pPr>
      <w:r>
        <w:rPr>
          <w:i/>
          <w:iCs/>
        </w:rPr>
        <w:t xml:space="preserve">EUCHNER GmbH + Co. KG in </w:t>
      </w:r>
      <w:proofErr w:type="spellStart"/>
      <w:r>
        <w:rPr>
          <w:i/>
          <w:iCs/>
        </w:rPr>
        <w:t>Leinfelden</w:t>
      </w:r>
      <w:proofErr w:type="spellEnd"/>
      <w:r>
        <w:rPr>
          <w:i/>
          <w:iCs/>
        </w:rPr>
        <w:t xml:space="preserve"> is an international family-owned company with more than 900 employees worldwide. 20 subsidiaries, of which ten are in Europe, four in Asia and four in North and South America, cover the globe along with 22 sales offices. The company is managed by Stefan </w:t>
      </w:r>
      <w:proofErr w:type="spellStart"/>
      <w:r>
        <w:rPr>
          <w:i/>
          <w:iCs/>
        </w:rPr>
        <w:t>Euchner</w:t>
      </w:r>
      <w:proofErr w:type="spellEnd"/>
      <w:r>
        <w:rPr>
          <w:i/>
          <w:iCs/>
        </w:rPr>
        <w:t xml:space="preserve">.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17069FCD" w14:textId="77777777" w:rsidR="004C5F85" w:rsidRDefault="004C5F85" w:rsidP="004C5F85">
      <w:pPr>
        <w:tabs>
          <w:tab w:val="left" w:pos="6379"/>
        </w:tabs>
        <w:spacing w:line="360" w:lineRule="auto"/>
        <w:ind w:right="990"/>
        <w:rPr>
          <w:rFonts w:cs="Arial"/>
          <w:sz w:val="24"/>
          <w:szCs w:val="24"/>
        </w:rPr>
      </w:pPr>
    </w:p>
    <w:p w14:paraId="742D2E59" w14:textId="1BDDF89A" w:rsidR="004C5F85" w:rsidRDefault="004C5F85" w:rsidP="004C5F85">
      <w:pPr>
        <w:tabs>
          <w:tab w:val="left" w:pos="8647"/>
        </w:tabs>
        <w:spacing w:line="360" w:lineRule="auto"/>
        <w:ind w:right="-1"/>
        <w:rPr>
          <w:rFonts w:cs="Arial"/>
        </w:rPr>
      </w:pPr>
      <w:r>
        <w:t>More information about t</w:t>
      </w:r>
      <w:r w:rsidR="0024232B">
        <w:t>he company is available on the i</w:t>
      </w:r>
      <w:r>
        <w:t xml:space="preserve">nternet at </w:t>
      </w:r>
      <w:hyperlink r:id="rId12" w:history="1">
        <w:r>
          <w:rPr>
            <w:rStyle w:val="Hyperlink"/>
            <w:b/>
            <w:bCs/>
          </w:rPr>
          <w:t>www.euchner.com</w:t>
        </w:r>
      </w:hyperlink>
    </w:p>
    <w:p w14:paraId="716F1596" w14:textId="77777777" w:rsidR="000712CC" w:rsidRPr="002C583C" w:rsidRDefault="000712CC" w:rsidP="000712CC">
      <w:pPr>
        <w:tabs>
          <w:tab w:val="left" w:pos="6379"/>
        </w:tabs>
        <w:spacing w:line="360" w:lineRule="auto"/>
        <w:ind w:right="990"/>
        <w:rPr>
          <w:rFonts w:cs="Arial"/>
          <w:bCs/>
        </w:rPr>
      </w:pPr>
    </w:p>
    <w:p w14:paraId="4D9C0212" w14:textId="77777777" w:rsidR="000712CC" w:rsidRPr="002C583C" w:rsidRDefault="00BC75C0" w:rsidP="000712CC">
      <w:pPr>
        <w:tabs>
          <w:tab w:val="left" w:pos="6379"/>
        </w:tabs>
        <w:spacing w:line="360" w:lineRule="auto"/>
        <w:ind w:right="990"/>
        <w:rPr>
          <w:rFonts w:cs="Arial"/>
          <w:bCs/>
        </w:rPr>
      </w:pPr>
      <w:r w:rsidRPr="002C583C">
        <w:t xml:space="preserve">EUCHNER GmbH + Co. KG </w:t>
      </w:r>
    </w:p>
    <w:p w14:paraId="750839A3" w14:textId="77777777" w:rsidR="000712CC" w:rsidRPr="002C583C" w:rsidRDefault="000712CC" w:rsidP="000712CC">
      <w:pPr>
        <w:tabs>
          <w:tab w:val="left" w:pos="7797"/>
        </w:tabs>
        <w:spacing w:line="360" w:lineRule="auto"/>
        <w:ind w:right="-1"/>
        <w:rPr>
          <w:rFonts w:cs="Arial"/>
        </w:rPr>
      </w:pPr>
      <w:proofErr w:type="spellStart"/>
      <w:r w:rsidRPr="002C583C">
        <w:t>Kohlhammerstraße</w:t>
      </w:r>
      <w:proofErr w:type="spellEnd"/>
      <w:r w:rsidRPr="002C583C">
        <w:t xml:space="preserve"> 16</w:t>
      </w:r>
    </w:p>
    <w:p w14:paraId="57981EE5" w14:textId="77777777" w:rsidR="000712CC" w:rsidRPr="002C583C" w:rsidRDefault="000712CC" w:rsidP="000712CC">
      <w:pPr>
        <w:tabs>
          <w:tab w:val="left" w:pos="6379"/>
        </w:tabs>
        <w:spacing w:line="360" w:lineRule="auto"/>
        <w:ind w:right="990"/>
        <w:rPr>
          <w:rFonts w:cs="Arial"/>
        </w:rPr>
      </w:pPr>
      <w:r w:rsidRPr="002C583C">
        <w:t>70771 Leinfelden-Echterdingen</w:t>
      </w:r>
    </w:p>
    <w:p w14:paraId="01E61AA0" w14:textId="77777777" w:rsidR="000712CC" w:rsidRPr="002C583C" w:rsidRDefault="000712CC" w:rsidP="000712CC">
      <w:pPr>
        <w:tabs>
          <w:tab w:val="left" w:pos="6379"/>
        </w:tabs>
        <w:spacing w:line="360" w:lineRule="auto"/>
        <w:ind w:right="990"/>
        <w:rPr>
          <w:rFonts w:cs="Arial"/>
        </w:rPr>
      </w:pPr>
      <w:r w:rsidRPr="002C583C">
        <w:t>Deutschland</w:t>
      </w:r>
    </w:p>
    <w:p w14:paraId="73982106" w14:textId="77777777" w:rsidR="000712CC" w:rsidRPr="002C583C" w:rsidRDefault="000712CC" w:rsidP="000712CC">
      <w:pPr>
        <w:tabs>
          <w:tab w:val="left" w:pos="7797"/>
        </w:tabs>
        <w:spacing w:line="360" w:lineRule="auto"/>
        <w:ind w:right="-1"/>
        <w:rPr>
          <w:rFonts w:cs="Arial"/>
        </w:rPr>
      </w:pPr>
      <w:r w:rsidRPr="002C583C">
        <w:t>Tel. +49 711 7597- 0</w:t>
      </w:r>
    </w:p>
    <w:p w14:paraId="2E37C62A" w14:textId="77777777" w:rsidR="000712CC" w:rsidRPr="002C583C" w:rsidRDefault="000712CC" w:rsidP="000712CC">
      <w:pPr>
        <w:tabs>
          <w:tab w:val="left" w:pos="6379"/>
        </w:tabs>
        <w:spacing w:line="360" w:lineRule="auto"/>
        <w:ind w:right="990"/>
        <w:rPr>
          <w:rFonts w:cs="Arial"/>
        </w:rPr>
      </w:pPr>
      <w:r w:rsidRPr="002C583C">
        <w:t>Fax +49 711 753316</w:t>
      </w:r>
    </w:p>
    <w:p w14:paraId="2CBA01B7" w14:textId="716187EA" w:rsidR="000712CC" w:rsidRPr="002C583C" w:rsidRDefault="00363125" w:rsidP="000712CC">
      <w:pPr>
        <w:tabs>
          <w:tab w:val="left" w:pos="6379"/>
        </w:tabs>
        <w:spacing w:line="360" w:lineRule="auto"/>
        <w:ind w:right="990"/>
        <w:rPr>
          <w:rFonts w:cs="Arial"/>
        </w:rPr>
      </w:pPr>
      <w:hyperlink r:id="rId13" w:history="1">
        <w:r w:rsidR="00A43EF5" w:rsidRPr="002C583C">
          <w:rPr>
            <w:rStyle w:val="Hyperlink"/>
            <w:color w:val="auto"/>
            <w:u w:val="none"/>
          </w:rPr>
          <w:t>www.euchner.de</w:t>
        </w:r>
      </w:hyperlink>
    </w:p>
    <w:p w14:paraId="76E095C1" w14:textId="45A80EDF" w:rsidR="000712CC" w:rsidRPr="002C583C" w:rsidRDefault="00363125" w:rsidP="000712CC">
      <w:pPr>
        <w:tabs>
          <w:tab w:val="left" w:pos="6379"/>
        </w:tabs>
        <w:spacing w:line="360" w:lineRule="auto"/>
        <w:ind w:right="990"/>
        <w:rPr>
          <w:rStyle w:val="Hyperlink"/>
          <w:rFonts w:cs="Arial"/>
          <w:color w:val="auto"/>
          <w:u w:val="none"/>
        </w:rPr>
      </w:pPr>
      <w:hyperlink r:id="rId14" w:history="1">
        <w:r w:rsidR="00A43EF5" w:rsidRPr="002C583C">
          <w:rPr>
            <w:rStyle w:val="Hyperlink"/>
            <w:color w:val="auto"/>
            <w:u w:val="none"/>
          </w:rPr>
          <w:t>info@euchner.de</w:t>
        </w:r>
      </w:hyperlink>
    </w:p>
    <w:p w14:paraId="20DE09DF" w14:textId="77777777" w:rsidR="000712CC" w:rsidRPr="002C583C" w:rsidRDefault="000712CC" w:rsidP="000712CC">
      <w:pPr>
        <w:tabs>
          <w:tab w:val="left" w:pos="6379"/>
        </w:tabs>
        <w:spacing w:line="360" w:lineRule="auto"/>
        <w:ind w:right="990"/>
        <w:rPr>
          <w:rStyle w:val="Hyperlink"/>
          <w:rFonts w:cs="Arial"/>
          <w:color w:val="auto"/>
          <w:u w:val="none"/>
        </w:rPr>
      </w:pPr>
    </w:p>
    <w:p w14:paraId="6A1F17BD" w14:textId="77777777" w:rsidR="00363125" w:rsidRPr="009D6E37" w:rsidRDefault="00363125" w:rsidP="00363125">
      <w:pPr>
        <w:tabs>
          <w:tab w:val="left" w:pos="6379"/>
        </w:tabs>
        <w:spacing w:line="360" w:lineRule="auto"/>
        <w:ind w:right="1134"/>
        <w:rPr>
          <w:rFonts w:cs="Arial"/>
          <w:b/>
          <w:bCs/>
        </w:rPr>
      </w:pPr>
      <w:r w:rsidRPr="009D6E37">
        <w:rPr>
          <w:rFonts w:cs="Arial"/>
          <w:b/>
          <w:bCs/>
        </w:rPr>
        <w:t>Press contact</w:t>
      </w:r>
    </w:p>
    <w:p w14:paraId="47CCA75F" w14:textId="05AD17BE" w:rsidR="000712CC" w:rsidRPr="002C583C" w:rsidRDefault="001333AB" w:rsidP="000712CC">
      <w:pPr>
        <w:tabs>
          <w:tab w:val="left" w:pos="7797"/>
        </w:tabs>
        <w:spacing w:line="360" w:lineRule="auto"/>
        <w:ind w:right="-1"/>
        <w:rPr>
          <w:rFonts w:cs="Arial"/>
        </w:rPr>
      </w:pPr>
      <w:bookmarkStart w:id="0" w:name="_GoBack"/>
      <w:bookmarkEnd w:id="0"/>
      <w:r w:rsidRPr="002C583C">
        <w:t>Ariane Walther</w:t>
      </w:r>
    </w:p>
    <w:p w14:paraId="113DC6C0" w14:textId="77777777" w:rsidR="000712CC" w:rsidRPr="002C583C" w:rsidRDefault="00653554" w:rsidP="000712CC">
      <w:pPr>
        <w:tabs>
          <w:tab w:val="left" w:pos="7797"/>
        </w:tabs>
        <w:spacing w:line="360" w:lineRule="auto"/>
        <w:ind w:right="-1"/>
        <w:rPr>
          <w:rFonts w:cs="Arial"/>
        </w:rPr>
      </w:pPr>
      <w:r w:rsidRPr="002C583C">
        <w:t>Marketing</w:t>
      </w:r>
    </w:p>
    <w:p w14:paraId="09FE6D86" w14:textId="5C74937C" w:rsidR="000712CC" w:rsidRPr="002C583C" w:rsidRDefault="000712CC" w:rsidP="000712CC">
      <w:pPr>
        <w:tabs>
          <w:tab w:val="left" w:pos="6379"/>
        </w:tabs>
        <w:spacing w:line="360" w:lineRule="auto"/>
        <w:ind w:right="1134"/>
        <w:rPr>
          <w:rFonts w:cs="Arial"/>
        </w:rPr>
      </w:pPr>
      <w:r w:rsidRPr="002C583C">
        <w:t>Tel. +49 711 7597- 163</w:t>
      </w:r>
    </w:p>
    <w:p w14:paraId="00BC62E2" w14:textId="77777777" w:rsidR="000712CC" w:rsidRPr="002C583C" w:rsidRDefault="000712CC" w:rsidP="000712CC">
      <w:pPr>
        <w:spacing w:line="360" w:lineRule="auto"/>
        <w:ind w:right="1134"/>
        <w:rPr>
          <w:rFonts w:cs="Arial"/>
        </w:rPr>
      </w:pPr>
      <w:r w:rsidRPr="002C583C">
        <w:t>Fax +49 711 7597- 385</w:t>
      </w:r>
    </w:p>
    <w:p w14:paraId="562A2A3A" w14:textId="5B4F6C62" w:rsidR="000712CC" w:rsidRPr="002C583C" w:rsidRDefault="00363125" w:rsidP="000712CC">
      <w:pPr>
        <w:spacing w:line="360" w:lineRule="auto"/>
        <w:ind w:right="1134"/>
        <w:rPr>
          <w:rFonts w:cs="Arial"/>
        </w:rPr>
      </w:pPr>
      <w:hyperlink r:id="rId15" w:history="1">
        <w:r w:rsidR="00A43EF5" w:rsidRPr="002C583C">
          <w:rPr>
            <w:rStyle w:val="Hyperlink"/>
            <w:color w:val="auto"/>
            <w:u w:val="none"/>
          </w:rPr>
          <w:t>press@euchner.de</w:t>
        </w:r>
      </w:hyperlink>
      <w:r w:rsidR="00A43EF5" w:rsidRPr="002C583C">
        <w:t xml:space="preserve"> </w:t>
      </w:r>
    </w:p>
    <w:p w14:paraId="2AA2E0C5" w14:textId="77777777" w:rsidR="000712CC" w:rsidRPr="002C583C" w:rsidRDefault="000712CC" w:rsidP="000712CC">
      <w:pPr>
        <w:spacing w:line="360" w:lineRule="auto"/>
        <w:ind w:right="1134"/>
        <w:rPr>
          <w:rFonts w:cs="Arial"/>
        </w:rPr>
      </w:pPr>
    </w:p>
    <w:p w14:paraId="4595A182" w14:textId="77777777" w:rsidR="000712CC" w:rsidRPr="002C583C" w:rsidRDefault="000712CC" w:rsidP="000712CC">
      <w:pPr>
        <w:spacing w:line="360" w:lineRule="auto"/>
        <w:ind w:right="1134"/>
        <w:jc w:val="both"/>
        <w:rPr>
          <w:rFonts w:cs="Arial"/>
        </w:rPr>
      </w:pPr>
    </w:p>
    <w:p w14:paraId="1861DE0F" w14:textId="77777777" w:rsidR="000712CC" w:rsidRPr="002C583C" w:rsidRDefault="000712CC" w:rsidP="000712CC">
      <w:pPr>
        <w:spacing w:line="360" w:lineRule="auto"/>
        <w:ind w:right="1134"/>
        <w:rPr>
          <w:rFonts w:cs="Arial"/>
          <w:b/>
        </w:rPr>
      </w:pPr>
      <w:r w:rsidRPr="002C583C">
        <w:rPr>
          <w:b/>
          <w:noProof/>
          <w:lang w:val="de-DE"/>
        </w:rPr>
        <w:drawing>
          <wp:anchor distT="0" distB="0" distL="114300" distR="114300" simplePos="0" relativeHeight="251674624" behindDoc="0" locked="0" layoutInCell="1" allowOverlap="1" wp14:anchorId="54738591" wp14:editId="6ED7DB66">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583C">
        <w:rPr>
          <w:b/>
          <w:noProof/>
          <w:lang w:val="de-DE"/>
        </w:rPr>
        <w:drawing>
          <wp:anchor distT="0" distB="0" distL="114300" distR="114300" simplePos="0" relativeHeight="251675648" behindDoc="0" locked="0" layoutInCell="1" allowOverlap="1" wp14:anchorId="6A08BC15" wp14:editId="6C245E59">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17">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583C">
        <w:rPr>
          <w:b/>
          <w:noProof/>
          <w:lang w:val="de-DE"/>
        </w:rPr>
        <w:drawing>
          <wp:anchor distT="0" distB="0" distL="114300" distR="114300" simplePos="0" relativeHeight="251676672" behindDoc="0" locked="0" layoutInCell="1" allowOverlap="1" wp14:anchorId="4A446BAD" wp14:editId="3DE3A2B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17">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583C">
        <w:rPr>
          <w:b/>
          <w:noProof/>
          <w:lang w:val="de-DE"/>
        </w:rPr>
        <w:drawing>
          <wp:anchor distT="0" distB="0" distL="114300" distR="114300" simplePos="0" relativeHeight="251677696" behindDoc="0" locked="0" layoutInCell="1" allowOverlap="1" wp14:anchorId="60E527C8" wp14:editId="523408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17">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583C">
        <w:rPr>
          <w:b/>
          <w:noProof/>
          <w:lang w:val="de-DE"/>
        </w:rPr>
        <w:drawing>
          <wp:anchor distT="0" distB="0" distL="114300" distR="114300" simplePos="0" relativeHeight="251678720" behindDoc="0" locked="0" layoutInCell="1" allowOverlap="1" wp14:anchorId="31346FEE" wp14:editId="43B6BCA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1"/>
                    </pic:cNvPr>
                    <pic:cNvPicPr>
                      <a:picLocks noChangeAspect="1"/>
                    </pic:cNvPicPr>
                  </pic:nvPicPr>
                  <pic:blipFill rotWithShape="1">
                    <a:blip r:embed="rId17">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C583C">
        <w:rPr>
          <w:b/>
        </w:rPr>
        <w:t>Social Media</w:t>
      </w:r>
    </w:p>
    <w:p w14:paraId="7D909327" w14:textId="77777777" w:rsidR="000712CC" w:rsidRPr="002C583C" w:rsidRDefault="00A75F54" w:rsidP="000712CC">
      <w:pPr>
        <w:ind w:right="1134"/>
        <w:rPr>
          <w:rFonts w:cs="Arial"/>
          <w:sz w:val="20"/>
        </w:rPr>
      </w:pPr>
      <w:r w:rsidRPr="002C583C">
        <w:rPr>
          <w:noProof/>
          <w:sz w:val="20"/>
          <w:lang w:val="de-DE"/>
        </w:rPr>
        <w:drawing>
          <wp:anchor distT="0" distB="0" distL="114300" distR="114300" simplePos="0" relativeHeight="251680768" behindDoc="0" locked="0" layoutInCell="1" allowOverlap="1" wp14:anchorId="546F24AF" wp14:editId="46DF3041">
            <wp:simplePos x="0" y="0"/>
            <wp:positionH relativeFrom="column">
              <wp:posOffset>1781175</wp:posOffset>
            </wp:positionH>
            <wp:positionV relativeFrom="paragraph">
              <wp:posOffset>27940</wp:posOffset>
            </wp:positionV>
            <wp:extent cx="335280" cy="335280"/>
            <wp:effectExtent l="0" t="0" r="7620" b="7620"/>
            <wp:wrapNone/>
            <wp:docPr id="3" name="Grafik 3" descr="P:\Personalprojekte\Social Media\euchner-socialmedia-icon-twitter.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A37BB" w14:textId="77777777" w:rsidR="000712CC" w:rsidRPr="002C583C" w:rsidRDefault="000712CC" w:rsidP="000712CC">
      <w:pPr>
        <w:tabs>
          <w:tab w:val="left" w:pos="6379"/>
        </w:tabs>
        <w:ind w:right="990"/>
        <w:rPr>
          <w:rFonts w:cs="Arial"/>
        </w:rPr>
      </w:pPr>
    </w:p>
    <w:p w14:paraId="3BE8BE73" w14:textId="4B8426F1" w:rsidR="000712CC" w:rsidRPr="002C583C" w:rsidRDefault="000712CC" w:rsidP="000712CC">
      <w:pPr>
        <w:ind w:right="1134"/>
        <w:rPr>
          <w:rFonts w:cs="Arial"/>
          <w:sz w:val="20"/>
        </w:rPr>
      </w:pPr>
      <w:r w:rsidRPr="002C583C">
        <w:t xml:space="preserve"> </w:t>
      </w:r>
    </w:p>
    <w:sectPr w:rsidR="000712CC" w:rsidRPr="002C583C" w:rsidSect="009E2E9D">
      <w:headerReference w:type="even" r:id="rId24"/>
      <w:headerReference w:type="default" r:id="rId25"/>
      <w:footerReference w:type="even" r:id="rId26"/>
      <w:footerReference w:type="default" r:id="rId27"/>
      <w:headerReference w:type="first" r:id="rId28"/>
      <w:footerReference w:type="first" r:id="rId29"/>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8AFD" w14:textId="77777777" w:rsidR="00EC5942" w:rsidRDefault="00EC5942">
      <w:r>
        <w:separator/>
      </w:r>
    </w:p>
  </w:endnote>
  <w:endnote w:type="continuationSeparator" w:id="0">
    <w:p w14:paraId="5642AB65" w14:textId="77777777" w:rsidR="00EC5942" w:rsidRDefault="00EC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BCED" w14:textId="77777777" w:rsidR="00EC5942" w:rsidRDefault="00EC59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247E" w14:textId="78DC6457" w:rsidR="00EC5942" w:rsidRPr="0023324D" w:rsidRDefault="00EC5942">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363125">
      <w:rPr>
        <w:rFonts w:cs="Arial"/>
        <w:noProof/>
        <w:snapToGrid w:val="0"/>
        <w:sz w:val="16"/>
      </w:rPr>
      <w:t>4</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363125">
      <w:rPr>
        <w:rFonts w:cs="Arial"/>
        <w:noProof/>
        <w:snapToGrid w:val="0"/>
        <w:sz w:val="16"/>
      </w:rPr>
      <w:t>4</w:t>
    </w:r>
    <w:r w:rsidRPr="00B96808">
      <w:rPr>
        <w:rFonts w:cs="Arial"/>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CB91" w14:textId="77777777" w:rsidR="00EC5942" w:rsidRDefault="00EC59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0FEA" w14:textId="77777777" w:rsidR="00EC5942" w:rsidRDefault="00EC5942">
      <w:r>
        <w:separator/>
      </w:r>
    </w:p>
  </w:footnote>
  <w:footnote w:type="continuationSeparator" w:id="0">
    <w:p w14:paraId="08DEC8AD" w14:textId="77777777" w:rsidR="00EC5942" w:rsidRDefault="00EC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83B0" w14:textId="77777777" w:rsidR="00EC5942" w:rsidRDefault="00EC59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A4E8" w14:textId="77777777" w:rsidR="00EC5942" w:rsidRDefault="00EC59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39CE" w14:textId="77777777" w:rsidR="00EC5942" w:rsidRDefault="00EC59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F2"/>
    <w:rsid w:val="000059FF"/>
    <w:rsid w:val="000067E6"/>
    <w:rsid w:val="00014C97"/>
    <w:rsid w:val="00017B9B"/>
    <w:rsid w:val="00017C0E"/>
    <w:rsid w:val="00020A1D"/>
    <w:rsid w:val="000350D4"/>
    <w:rsid w:val="000437DA"/>
    <w:rsid w:val="0004414F"/>
    <w:rsid w:val="00047F14"/>
    <w:rsid w:val="00051BA5"/>
    <w:rsid w:val="00051E0F"/>
    <w:rsid w:val="00052544"/>
    <w:rsid w:val="0005721D"/>
    <w:rsid w:val="000608BC"/>
    <w:rsid w:val="00060EFC"/>
    <w:rsid w:val="00063A9B"/>
    <w:rsid w:val="00064FB4"/>
    <w:rsid w:val="00066B1E"/>
    <w:rsid w:val="000712CC"/>
    <w:rsid w:val="00073FBD"/>
    <w:rsid w:val="000749A4"/>
    <w:rsid w:val="00082236"/>
    <w:rsid w:val="000830A8"/>
    <w:rsid w:val="00083665"/>
    <w:rsid w:val="00085B81"/>
    <w:rsid w:val="00091200"/>
    <w:rsid w:val="00092F15"/>
    <w:rsid w:val="00092F61"/>
    <w:rsid w:val="000A65EC"/>
    <w:rsid w:val="000B142F"/>
    <w:rsid w:val="000B57D2"/>
    <w:rsid w:val="000B5A5D"/>
    <w:rsid w:val="000C47F2"/>
    <w:rsid w:val="000C4D89"/>
    <w:rsid w:val="000D0594"/>
    <w:rsid w:val="000D5C6E"/>
    <w:rsid w:val="000D6E79"/>
    <w:rsid w:val="000D713B"/>
    <w:rsid w:val="000E1FF0"/>
    <w:rsid w:val="000E2EA0"/>
    <w:rsid w:val="000E487A"/>
    <w:rsid w:val="000E534E"/>
    <w:rsid w:val="000E7F40"/>
    <w:rsid w:val="000F3627"/>
    <w:rsid w:val="000F3AFA"/>
    <w:rsid w:val="000F428B"/>
    <w:rsid w:val="000F4FDE"/>
    <w:rsid w:val="00101C50"/>
    <w:rsid w:val="00115B78"/>
    <w:rsid w:val="0012148E"/>
    <w:rsid w:val="00122B67"/>
    <w:rsid w:val="00124737"/>
    <w:rsid w:val="001333AB"/>
    <w:rsid w:val="00133EB7"/>
    <w:rsid w:val="00136A5F"/>
    <w:rsid w:val="00136CAC"/>
    <w:rsid w:val="00141E0E"/>
    <w:rsid w:val="0015109D"/>
    <w:rsid w:val="00151484"/>
    <w:rsid w:val="001573FD"/>
    <w:rsid w:val="00160B1B"/>
    <w:rsid w:val="00172B8A"/>
    <w:rsid w:val="00174881"/>
    <w:rsid w:val="00176448"/>
    <w:rsid w:val="00177C2F"/>
    <w:rsid w:val="00183B10"/>
    <w:rsid w:val="0018536C"/>
    <w:rsid w:val="001958FE"/>
    <w:rsid w:val="00195B84"/>
    <w:rsid w:val="001A3F98"/>
    <w:rsid w:val="001A7278"/>
    <w:rsid w:val="001B1316"/>
    <w:rsid w:val="001B4105"/>
    <w:rsid w:val="001B6B7C"/>
    <w:rsid w:val="001B71CF"/>
    <w:rsid w:val="001C020E"/>
    <w:rsid w:val="001C0A41"/>
    <w:rsid w:val="001C33C6"/>
    <w:rsid w:val="001C6127"/>
    <w:rsid w:val="001D3B70"/>
    <w:rsid w:val="001D4E4C"/>
    <w:rsid w:val="001D6838"/>
    <w:rsid w:val="001E1E38"/>
    <w:rsid w:val="001E2525"/>
    <w:rsid w:val="001F53DF"/>
    <w:rsid w:val="001F5644"/>
    <w:rsid w:val="001F6862"/>
    <w:rsid w:val="002013E5"/>
    <w:rsid w:val="002036B4"/>
    <w:rsid w:val="00210820"/>
    <w:rsid w:val="00211941"/>
    <w:rsid w:val="00216429"/>
    <w:rsid w:val="0022321E"/>
    <w:rsid w:val="00223C2C"/>
    <w:rsid w:val="00223E5B"/>
    <w:rsid w:val="00225B23"/>
    <w:rsid w:val="00231142"/>
    <w:rsid w:val="0023324D"/>
    <w:rsid w:val="00233FC0"/>
    <w:rsid w:val="0024232B"/>
    <w:rsid w:val="00244BE7"/>
    <w:rsid w:val="00244F0F"/>
    <w:rsid w:val="00257FD8"/>
    <w:rsid w:val="00262178"/>
    <w:rsid w:val="002656DA"/>
    <w:rsid w:val="002811DC"/>
    <w:rsid w:val="0028220D"/>
    <w:rsid w:val="002826AA"/>
    <w:rsid w:val="00293C90"/>
    <w:rsid w:val="0029523A"/>
    <w:rsid w:val="002971A2"/>
    <w:rsid w:val="002A1DA1"/>
    <w:rsid w:val="002A314A"/>
    <w:rsid w:val="002A47D4"/>
    <w:rsid w:val="002A65E1"/>
    <w:rsid w:val="002B3F57"/>
    <w:rsid w:val="002B590B"/>
    <w:rsid w:val="002C0754"/>
    <w:rsid w:val="002C2A23"/>
    <w:rsid w:val="002C583C"/>
    <w:rsid w:val="002C76EC"/>
    <w:rsid w:val="002D52FC"/>
    <w:rsid w:val="002D7445"/>
    <w:rsid w:val="002D76E5"/>
    <w:rsid w:val="002E2A15"/>
    <w:rsid w:val="002E48D7"/>
    <w:rsid w:val="002F10BF"/>
    <w:rsid w:val="002F1431"/>
    <w:rsid w:val="002F17F4"/>
    <w:rsid w:val="002F34A4"/>
    <w:rsid w:val="002F6A86"/>
    <w:rsid w:val="002F749A"/>
    <w:rsid w:val="00300BB4"/>
    <w:rsid w:val="00306050"/>
    <w:rsid w:val="00315B02"/>
    <w:rsid w:val="00316B5A"/>
    <w:rsid w:val="00317E04"/>
    <w:rsid w:val="00321204"/>
    <w:rsid w:val="00323ADA"/>
    <w:rsid w:val="00325E80"/>
    <w:rsid w:val="00327ADF"/>
    <w:rsid w:val="0033116B"/>
    <w:rsid w:val="00333BC2"/>
    <w:rsid w:val="00334C0D"/>
    <w:rsid w:val="00335FA9"/>
    <w:rsid w:val="00344845"/>
    <w:rsid w:val="00352647"/>
    <w:rsid w:val="00357566"/>
    <w:rsid w:val="00363125"/>
    <w:rsid w:val="00376B36"/>
    <w:rsid w:val="00382CF7"/>
    <w:rsid w:val="00383B61"/>
    <w:rsid w:val="00387306"/>
    <w:rsid w:val="003961CE"/>
    <w:rsid w:val="0039771F"/>
    <w:rsid w:val="00397967"/>
    <w:rsid w:val="003A15C3"/>
    <w:rsid w:val="003A4DB3"/>
    <w:rsid w:val="003A7775"/>
    <w:rsid w:val="003B375A"/>
    <w:rsid w:val="003B3B13"/>
    <w:rsid w:val="003B5718"/>
    <w:rsid w:val="003C58A1"/>
    <w:rsid w:val="003D1558"/>
    <w:rsid w:val="003D77AD"/>
    <w:rsid w:val="003E1032"/>
    <w:rsid w:val="003E5211"/>
    <w:rsid w:val="003E6C1B"/>
    <w:rsid w:val="003E75A2"/>
    <w:rsid w:val="003F0AAC"/>
    <w:rsid w:val="003F0C7E"/>
    <w:rsid w:val="003F1977"/>
    <w:rsid w:val="00400527"/>
    <w:rsid w:val="00401AF0"/>
    <w:rsid w:val="004031D9"/>
    <w:rsid w:val="00405B0C"/>
    <w:rsid w:val="00406908"/>
    <w:rsid w:val="00406ED1"/>
    <w:rsid w:val="0041074D"/>
    <w:rsid w:val="004149FF"/>
    <w:rsid w:val="00414F45"/>
    <w:rsid w:val="00417D34"/>
    <w:rsid w:val="004248C8"/>
    <w:rsid w:val="00426A1C"/>
    <w:rsid w:val="004332FE"/>
    <w:rsid w:val="00436CCE"/>
    <w:rsid w:val="00442065"/>
    <w:rsid w:val="00442E4B"/>
    <w:rsid w:val="004437AD"/>
    <w:rsid w:val="00445FC5"/>
    <w:rsid w:val="0044663E"/>
    <w:rsid w:val="004471A3"/>
    <w:rsid w:val="0044735F"/>
    <w:rsid w:val="00462FA7"/>
    <w:rsid w:val="00463B5B"/>
    <w:rsid w:val="00477EDC"/>
    <w:rsid w:val="00487A4C"/>
    <w:rsid w:val="0049160F"/>
    <w:rsid w:val="00491C0E"/>
    <w:rsid w:val="00493311"/>
    <w:rsid w:val="0049343E"/>
    <w:rsid w:val="004A1172"/>
    <w:rsid w:val="004A2389"/>
    <w:rsid w:val="004A30E0"/>
    <w:rsid w:val="004A6941"/>
    <w:rsid w:val="004B37D1"/>
    <w:rsid w:val="004B484F"/>
    <w:rsid w:val="004B4BFA"/>
    <w:rsid w:val="004B6C59"/>
    <w:rsid w:val="004C5F85"/>
    <w:rsid w:val="004D50FB"/>
    <w:rsid w:val="004E2CF3"/>
    <w:rsid w:val="004E66F5"/>
    <w:rsid w:val="004E69AE"/>
    <w:rsid w:val="004F33D6"/>
    <w:rsid w:val="004F39F9"/>
    <w:rsid w:val="004F54BE"/>
    <w:rsid w:val="004F6358"/>
    <w:rsid w:val="005045A5"/>
    <w:rsid w:val="00506A1B"/>
    <w:rsid w:val="00507E92"/>
    <w:rsid w:val="00511FC5"/>
    <w:rsid w:val="005120B3"/>
    <w:rsid w:val="00516179"/>
    <w:rsid w:val="005174D8"/>
    <w:rsid w:val="00520BB3"/>
    <w:rsid w:val="005244CB"/>
    <w:rsid w:val="00525A4A"/>
    <w:rsid w:val="00527621"/>
    <w:rsid w:val="00527941"/>
    <w:rsid w:val="00530A1A"/>
    <w:rsid w:val="00534828"/>
    <w:rsid w:val="00542640"/>
    <w:rsid w:val="00544128"/>
    <w:rsid w:val="00544BE3"/>
    <w:rsid w:val="0055354C"/>
    <w:rsid w:val="00557876"/>
    <w:rsid w:val="005660C2"/>
    <w:rsid w:val="00577733"/>
    <w:rsid w:val="005A19CC"/>
    <w:rsid w:val="005A5B50"/>
    <w:rsid w:val="005A6197"/>
    <w:rsid w:val="005B0325"/>
    <w:rsid w:val="005B1FA0"/>
    <w:rsid w:val="005B5EF6"/>
    <w:rsid w:val="005C377B"/>
    <w:rsid w:val="005D6B88"/>
    <w:rsid w:val="005E3F81"/>
    <w:rsid w:val="005E5A8C"/>
    <w:rsid w:val="005F291A"/>
    <w:rsid w:val="005F6209"/>
    <w:rsid w:val="005F6D4E"/>
    <w:rsid w:val="006047BF"/>
    <w:rsid w:val="006062A1"/>
    <w:rsid w:val="0061292F"/>
    <w:rsid w:val="00612ED5"/>
    <w:rsid w:val="0061646D"/>
    <w:rsid w:val="00617DC6"/>
    <w:rsid w:val="00623006"/>
    <w:rsid w:val="00632B39"/>
    <w:rsid w:val="00633F51"/>
    <w:rsid w:val="006446D6"/>
    <w:rsid w:val="006473C9"/>
    <w:rsid w:val="006506C4"/>
    <w:rsid w:val="00652C88"/>
    <w:rsid w:val="00653554"/>
    <w:rsid w:val="00660594"/>
    <w:rsid w:val="00663510"/>
    <w:rsid w:val="006723DE"/>
    <w:rsid w:val="00677A38"/>
    <w:rsid w:val="00682A7A"/>
    <w:rsid w:val="00682C1D"/>
    <w:rsid w:val="00685FF1"/>
    <w:rsid w:val="00687E04"/>
    <w:rsid w:val="00690A6C"/>
    <w:rsid w:val="00692453"/>
    <w:rsid w:val="00694176"/>
    <w:rsid w:val="006A010B"/>
    <w:rsid w:val="006A1C28"/>
    <w:rsid w:val="006A6CB1"/>
    <w:rsid w:val="006B696B"/>
    <w:rsid w:val="006C0DA2"/>
    <w:rsid w:val="006C12E5"/>
    <w:rsid w:val="006C32E5"/>
    <w:rsid w:val="006C3FC3"/>
    <w:rsid w:val="006C51D9"/>
    <w:rsid w:val="006D32D7"/>
    <w:rsid w:val="006D79D3"/>
    <w:rsid w:val="006D7E6F"/>
    <w:rsid w:val="006E4224"/>
    <w:rsid w:val="006E5750"/>
    <w:rsid w:val="006F17A4"/>
    <w:rsid w:val="006F3BBC"/>
    <w:rsid w:val="006F4690"/>
    <w:rsid w:val="006F4B57"/>
    <w:rsid w:val="00700E68"/>
    <w:rsid w:val="0070319A"/>
    <w:rsid w:val="007052D3"/>
    <w:rsid w:val="007108BD"/>
    <w:rsid w:val="00713A24"/>
    <w:rsid w:val="00720559"/>
    <w:rsid w:val="0072108F"/>
    <w:rsid w:val="00721EF6"/>
    <w:rsid w:val="00731FB2"/>
    <w:rsid w:val="0073795E"/>
    <w:rsid w:val="00740EFE"/>
    <w:rsid w:val="00745190"/>
    <w:rsid w:val="0075019A"/>
    <w:rsid w:val="007541CD"/>
    <w:rsid w:val="00754FFA"/>
    <w:rsid w:val="00755E45"/>
    <w:rsid w:val="007577DC"/>
    <w:rsid w:val="00760347"/>
    <w:rsid w:val="00767A51"/>
    <w:rsid w:val="00772E58"/>
    <w:rsid w:val="00775A30"/>
    <w:rsid w:val="007769DE"/>
    <w:rsid w:val="0078411D"/>
    <w:rsid w:val="007910B0"/>
    <w:rsid w:val="0079500E"/>
    <w:rsid w:val="007A06C7"/>
    <w:rsid w:val="007A791B"/>
    <w:rsid w:val="007B3668"/>
    <w:rsid w:val="007B5232"/>
    <w:rsid w:val="007B58EC"/>
    <w:rsid w:val="007B6C71"/>
    <w:rsid w:val="007B7795"/>
    <w:rsid w:val="007C09DB"/>
    <w:rsid w:val="007C2DC3"/>
    <w:rsid w:val="007C4CC2"/>
    <w:rsid w:val="007D54AD"/>
    <w:rsid w:val="007D5798"/>
    <w:rsid w:val="007F08A4"/>
    <w:rsid w:val="007F0A40"/>
    <w:rsid w:val="0080367B"/>
    <w:rsid w:val="00804A56"/>
    <w:rsid w:val="00805C06"/>
    <w:rsid w:val="00811A8C"/>
    <w:rsid w:val="00813036"/>
    <w:rsid w:val="008151F0"/>
    <w:rsid w:val="00815AEC"/>
    <w:rsid w:val="0081789E"/>
    <w:rsid w:val="00823B92"/>
    <w:rsid w:val="008328A0"/>
    <w:rsid w:val="00846623"/>
    <w:rsid w:val="00850E81"/>
    <w:rsid w:val="00854184"/>
    <w:rsid w:val="00854893"/>
    <w:rsid w:val="0086535E"/>
    <w:rsid w:val="008672A8"/>
    <w:rsid w:val="0087272D"/>
    <w:rsid w:val="008746B8"/>
    <w:rsid w:val="00876C7B"/>
    <w:rsid w:val="00886D0D"/>
    <w:rsid w:val="00886E3F"/>
    <w:rsid w:val="008909F8"/>
    <w:rsid w:val="00890D76"/>
    <w:rsid w:val="00894EAB"/>
    <w:rsid w:val="008A6550"/>
    <w:rsid w:val="008B691E"/>
    <w:rsid w:val="008C27D9"/>
    <w:rsid w:val="008C2DDA"/>
    <w:rsid w:val="008C4F1C"/>
    <w:rsid w:val="008C4F46"/>
    <w:rsid w:val="008C7F26"/>
    <w:rsid w:val="008D042F"/>
    <w:rsid w:val="008D14FD"/>
    <w:rsid w:val="008D7872"/>
    <w:rsid w:val="008E5F6A"/>
    <w:rsid w:val="008F11A7"/>
    <w:rsid w:val="008F37A7"/>
    <w:rsid w:val="008F3E79"/>
    <w:rsid w:val="008F47F1"/>
    <w:rsid w:val="008F5959"/>
    <w:rsid w:val="008F7CA8"/>
    <w:rsid w:val="0090504B"/>
    <w:rsid w:val="009116FE"/>
    <w:rsid w:val="00912173"/>
    <w:rsid w:val="009124CE"/>
    <w:rsid w:val="00920216"/>
    <w:rsid w:val="009258E7"/>
    <w:rsid w:val="00932ECC"/>
    <w:rsid w:val="00947758"/>
    <w:rsid w:val="00956538"/>
    <w:rsid w:val="00962941"/>
    <w:rsid w:val="00962C41"/>
    <w:rsid w:val="009640E9"/>
    <w:rsid w:val="00965689"/>
    <w:rsid w:val="00965D1C"/>
    <w:rsid w:val="00966CF0"/>
    <w:rsid w:val="00966DED"/>
    <w:rsid w:val="00970A89"/>
    <w:rsid w:val="009819C5"/>
    <w:rsid w:val="0098779C"/>
    <w:rsid w:val="0099646A"/>
    <w:rsid w:val="009B00FF"/>
    <w:rsid w:val="009B15F1"/>
    <w:rsid w:val="009B179D"/>
    <w:rsid w:val="009B1DA8"/>
    <w:rsid w:val="009B4A7B"/>
    <w:rsid w:val="009B4B93"/>
    <w:rsid w:val="009B5E64"/>
    <w:rsid w:val="009C171D"/>
    <w:rsid w:val="009C1976"/>
    <w:rsid w:val="009C1B4F"/>
    <w:rsid w:val="009C24C1"/>
    <w:rsid w:val="009C3424"/>
    <w:rsid w:val="009C4B0D"/>
    <w:rsid w:val="009C6ED6"/>
    <w:rsid w:val="009D06B2"/>
    <w:rsid w:val="009D180C"/>
    <w:rsid w:val="009D3753"/>
    <w:rsid w:val="009D4827"/>
    <w:rsid w:val="009E0C44"/>
    <w:rsid w:val="009E2E9D"/>
    <w:rsid w:val="009E4049"/>
    <w:rsid w:val="009E6B03"/>
    <w:rsid w:val="009E71D9"/>
    <w:rsid w:val="009F0FB5"/>
    <w:rsid w:val="009F400C"/>
    <w:rsid w:val="00A00A64"/>
    <w:rsid w:val="00A01FA2"/>
    <w:rsid w:val="00A02CA7"/>
    <w:rsid w:val="00A060D5"/>
    <w:rsid w:val="00A17CB2"/>
    <w:rsid w:val="00A24FF3"/>
    <w:rsid w:val="00A43EF5"/>
    <w:rsid w:val="00A473A8"/>
    <w:rsid w:val="00A51D94"/>
    <w:rsid w:val="00A528B7"/>
    <w:rsid w:val="00A5399C"/>
    <w:rsid w:val="00A60A90"/>
    <w:rsid w:val="00A613B0"/>
    <w:rsid w:val="00A6152A"/>
    <w:rsid w:val="00A646DB"/>
    <w:rsid w:val="00A67182"/>
    <w:rsid w:val="00A714B8"/>
    <w:rsid w:val="00A75F54"/>
    <w:rsid w:val="00A83CB9"/>
    <w:rsid w:val="00A93731"/>
    <w:rsid w:val="00A96A96"/>
    <w:rsid w:val="00A96CA7"/>
    <w:rsid w:val="00A97E19"/>
    <w:rsid w:val="00AA5185"/>
    <w:rsid w:val="00AA5E9F"/>
    <w:rsid w:val="00AB232B"/>
    <w:rsid w:val="00AB4F61"/>
    <w:rsid w:val="00AB50CE"/>
    <w:rsid w:val="00AB780F"/>
    <w:rsid w:val="00AB7A52"/>
    <w:rsid w:val="00AC1FBA"/>
    <w:rsid w:val="00AC6135"/>
    <w:rsid w:val="00AC6A39"/>
    <w:rsid w:val="00AD1A5C"/>
    <w:rsid w:val="00AD7839"/>
    <w:rsid w:val="00AE138D"/>
    <w:rsid w:val="00AE22FB"/>
    <w:rsid w:val="00AE2A60"/>
    <w:rsid w:val="00AE60FF"/>
    <w:rsid w:val="00AF02EA"/>
    <w:rsid w:val="00AF2E9D"/>
    <w:rsid w:val="00B00086"/>
    <w:rsid w:val="00B00FC4"/>
    <w:rsid w:val="00B010B7"/>
    <w:rsid w:val="00B03356"/>
    <w:rsid w:val="00B06667"/>
    <w:rsid w:val="00B10C09"/>
    <w:rsid w:val="00B1444B"/>
    <w:rsid w:val="00B15871"/>
    <w:rsid w:val="00B17BC6"/>
    <w:rsid w:val="00B2060D"/>
    <w:rsid w:val="00B22CA6"/>
    <w:rsid w:val="00B23E9F"/>
    <w:rsid w:val="00B24062"/>
    <w:rsid w:val="00B247B2"/>
    <w:rsid w:val="00B25DFB"/>
    <w:rsid w:val="00B3517D"/>
    <w:rsid w:val="00B46FCA"/>
    <w:rsid w:val="00B50C14"/>
    <w:rsid w:val="00B626A6"/>
    <w:rsid w:val="00B629D6"/>
    <w:rsid w:val="00B62B5B"/>
    <w:rsid w:val="00B63C89"/>
    <w:rsid w:val="00B640E1"/>
    <w:rsid w:val="00B64D7A"/>
    <w:rsid w:val="00B65157"/>
    <w:rsid w:val="00B66D8E"/>
    <w:rsid w:val="00B71AA7"/>
    <w:rsid w:val="00B803FC"/>
    <w:rsid w:val="00B80FAB"/>
    <w:rsid w:val="00B81427"/>
    <w:rsid w:val="00B82C2A"/>
    <w:rsid w:val="00B91D79"/>
    <w:rsid w:val="00B92C2F"/>
    <w:rsid w:val="00B96808"/>
    <w:rsid w:val="00BA3635"/>
    <w:rsid w:val="00BB0C5F"/>
    <w:rsid w:val="00BB4F7D"/>
    <w:rsid w:val="00BC75C0"/>
    <w:rsid w:val="00BD0C96"/>
    <w:rsid w:val="00BE078D"/>
    <w:rsid w:val="00BE327C"/>
    <w:rsid w:val="00BE5C90"/>
    <w:rsid w:val="00BE6286"/>
    <w:rsid w:val="00BE6FBA"/>
    <w:rsid w:val="00BF3B02"/>
    <w:rsid w:val="00C0719C"/>
    <w:rsid w:val="00C15CE2"/>
    <w:rsid w:val="00C202AC"/>
    <w:rsid w:val="00C2179D"/>
    <w:rsid w:val="00C27AA2"/>
    <w:rsid w:val="00C33186"/>
    <w:rsid w:val="00C35026"/>
    <w:rsid w:val="00C35DCC"/>
    <w:rsid w:val="00C40229"/>
    <w:rsid w:val="00C42A73"/>
    <w:rsid w:val="00C4619E"/>
    <w:rsid w:val="00C46888"/>
    <w:rsid w:val="00C54383"/>
    <w:rsid w:val="00C54B88"/>
    <w:rsid w:val="00C61E56"/>
    <w:rsid w:val="00C664FE"/>
    <w:rsid w:val="00C675C8"/>
    <w:rsid w:val="00C70467"/>
    <w:rsid w:val="00C7192F"/>
    <w:rsid w:val="00C72AB0"/>
    <w:rsid w:val="00C74710"/>
    <w:rsid w:val="00C81F83"/>
    <w:rsid w:val="00C83AEE"/>
    <w:rsid w:val="00C84391"/>
    <w:rsid w:val="00C915C3"/>
    <w:rsid w:val="00C94D66"/>
    <w:rsid w:val="00C95D8D"/>
    <w:rsid w:val="00C97F6A"/>
    <w:rsid w:val="00CA08C9"/>
    <w:rsid w:val="00CA2562"/>
    <w:rsid w:val="00CA4973"/>
    <w:rsid w:val="00CB043F"/>
    <w:rsid w:val="00CB5070"/>
    <w:rsid w:val="00CB6027"/>
    <w:rsid w:val="00CC3BC8"/>
    <w:rsid w:val="00CD3971"/>
    <w:rsid w:val="00CD5871"/>
    <w:rsid w:val="00CD7C51"/>
    <w:rsid w:val="00CE44D6"/>
    <w:rsid w:val="00CE7811"/>
    <w:rsid w:val="00CF132A"/>
    <w:rsid w:val="00CF2F53"/>
    <w:rsid w:val="00CF71A1"/>
    <w:rsid w:val="00D00ACC"/>
    <w:rsid w:val="00D01C28"/>
    <w:rsid w:val="00D03A1E"/>
    <w:rsid w:val="00D13EC4"/>
    <w:rsid w:val="00D2219B"/>
    <w:rsid w:val="00D335BD"/>
    <w:rsid w:val="00D3465E"/>
    <w:rsid w:val="00D41EF4"/>
    <w:rsid w:val="00D42F4C"/>
    <w:rsid w:val="00D52824"/>
    <w:rsid w:val="00D550E9"/>
    <w:rsid w:val="00D55211"/>
    <w:rsid w:val="00D63293"/>
    <w:rsid w:val="00D66C40"/>
    <w:rsid w:val="00D708B5"/>
    <w:rsid w:val="00D730C1"/>
    <w:rsid w:val="00D73939"/>
    <w:rsid w:val="00D7705D"/>
    <w:rsid w:val="00D81728"/>
    <w:rsid w:val="00D82C4F"/>
    <w:rsid w:val="00D8344C"/>
    <w:rsid w:val="00D84670"/>
    <w:rsid w:val="00D92716"/>
    <w:rsid w:val="00D958BD"/>
    <w:rsid w:val="00D96CAA"/>
    <w:rsid w:val="00D97539"/>
    <w:rsid w:val="00DA2918"/>
    <w:rsid w:val="00DA4D61"/>
    <w:rsid w:val="00DA639D"/>
    <w:rsid w:val="00DC0C91"/>
    <w:rsid w:val="00DD6BFC"/>
    <w:rsid w:val="00DE0721"/>
    <w:rsid w:val="00E01A2A"/>
    <w:rsid w:val="00E023F2"/>
    <w:rsid w:val="00E02447"/>
    <w:rsid w:val="00E0286B"/>
    <w:rsid w:val="00E07457"/>
    <w:rsid w:val="00E117F6"/>
    <w:rsid w:val="00E20BA8"/>
    <w:rsid w:val="00E27C77"/>
    <w:rsid w:val="00E43521"/>
    <w:rsid w:val="00E437EB"/>
    <w:rsid w:val="00E441D7"/>
    <w:rsid w:val="00E572DF"/>
    <w:rsid w:val="00E6368F"/>
    <w:rsid w:val="00E64513"/>
    <w:rsid w:val="00E64649"/>
    <w:rsid w:val="00E6526C"/>
    <w:rsid w:val="00E76649"/>
    <w:rsid w:val="00E807C3"/>
    <w:rsid w:val="00E8085F"/>
    <w:rsid w:val="00E809F2"/>
    <w:rsid w:val="00E84BCC"/>
    <w:rsid w:val="00E87026"/>
    <w:rsid w:val="00E93D43"/>
    <w:rsid w:val="00E94DD8"/>
    <w:rsid w:val="00E95193"/>
    <w:rsid w:val="00EA17CD"/>
    <w:rsid w:val="00EB31F5"/>
    <w:rsid w:val="00EC16CD"/>
    <w:rsid w:val="00EC441C"/>
    <w:rsid w:val="00EC5942"/>
    <w:rsid w:val="00EC5C9C"/>
    <w:rsid w:val="00EC66CA"/>
    <w:rsid w:val="00ED1C0D"/>
    <w:rsid w:val="00EE30E3"/>
    <w:rsid w:val="00EE3ED7"/>
    <w:rsid w:val="00EE57EC"/>
    <w:rsid w:val="00EE7072"/>
    <w:rsid w:val="00EF341C"/>
    <w:rsid w:val="00F06819"/>
    <w:rsid w:val="00F34396"/>
    <w:rsid w:val="00F448DB"/>
    <w:rsid w:val="00F534EA"/>
    <w:rsid w:val="00F54DFC"/>
    <w:rsid w:val="00F558F8"/>
    <w:rsid w:val="00F56BA6"/>
    <w:rsid w:val="00F60C11"/>
    <w:rsid w:val="00F6382F"/>
    <w:rsid w:val="00F71F3D"/>
    <w:rsid w:val="00F81954"/>
    <w:rsid w:val="00F82846"/>
    <w:rsid w:val="00F90380"/>
    <w:rsid w:val="00F9057E"/>
    <w:rsid w:val="00F91FCB"/>
    <w:rsid w:val="00FB0093"/>
    <w:rsid w:val="00FB6F4D"/>
    <w:rsid w:val="00FC0879"/>
    <w:rsid w:val="00FE0244"/>
    <w:rsid w:val="00FE105D"/>
    <w:rsid w:val="00FE1829"/>
    <w:rsid w:val="00FE41D2"/>
    <w:rsid w:val="00FF070C"/>
    <w:rsid w:val="00FF181E"/>
    <w:rsid w:val="00FF3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1D5D07AB"/>
  <w15:docId w15:val="{55CC20CC-42A3-44D6-A740-DF4ADA7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CB1"/>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73F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133641572">
      <w:bodyDiv w:val="1"/>
      <w:marLeft w:val="0"/>
      <w:marRight w:val="0"/>
      <w:marTop w:val="0"/>
      <w:marBottom w:val="0"/>
      <w:divBdr>
        <w:top w:val="none" w:sz="0" w:space="0" w:color="auto"/>
        <w:left w:val="none" w:sz="0" w:space="0" w:color="auto"/>
        <w:bottom w:val="none" w:sz="0" w:space="0" w:color="auto"/>
        <w:right w:val="none" w:sz="0" w:space="0" w:color="auto"/>
      </w:divBdr>
    </w:div>
    <w:div w:id="571430575">
      <w:bodyDiv w:val="1"/>
      <w:marLeft w:val="0"/>
      <w:marRight w:val="0"/>
      <w:marTop w:val="0"/>
      <w:marBottom w:val="0"/>
      <w:divBdr>
        <w:top w:val="none" w:sz="0" w:space="0" w:color="auto"/>
        <w:left w:val="none" w:sz="0" w:space="0" w:color="auto"/>
        <w:bottom w:val="none" w:sz="0" w:space="0" w:color="auto"/>
        <w:right w:val="none" w:sz="0" w:space="0" w:color="auto"/>
      </w:divBdr>
    </w:div>
    <w:div w:id="586965623">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54988">
      <w:bodyDiv w:val="1"/>
      <w:marLeft w:val="0"/>
      <w:marRight w:val="0"/>
      <w:marTop w:val="0"/>
      <w:marBottom w:val="0"/>
      <w:divBdr>
        <w:top w:val="none" w:sz="0" w:space="0" w:color="auto"/>
        <w:left w:val="none" w:sz="0" w:space="0" w:color="auto"/>
        <w:bottom w:val="none" w:sz="0" w:space="0" w:color="auto"/>
        <w:right w:val="none" w:sz="0" w:space="0" w:color="auto"/>
      </w:divBdr>
    </w:div>
    <w:div w:id="20769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chner.de" TargetMode="External"/><Relationship Id="rId18" Type="http://schemas.openxmlformats.org/officeDocument/2006/relationships/hyperlink" Target="https://www.youtube.com/user/marketingeuch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uchnergmbh/" TargetMode="External"/><Relationship Id="rId7" Type="http://schemas.openxmlformats.org/officeDocument/2006/relationships/endnotes" Target="endnotes.xml"/><Relationship Id="rId12" Type="http://schemas.openxmlformats.org/officeDocument/2006/relationships/hyperlink" Target="http://www.euchner.com/"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hyperlink" Target="https://de.linkedin.com/company/euchner-gmbh-co-k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ess@euchner.de"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euchner.de" TargetMode="External"/><Relationship Id="rId22" Type="http://schemas.openxmlformats.org/officeDocument/2006/relationships/hyperlink" Target="https://twitter.com/EuchnerD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8219-E479-444D-BB04-E091B1DE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Mit Sicherheit Wissen</vt:lpstr>
    </vt:vector>
  </TitlesOfParts>
  <Company>Euchner GmbH + Co. KG</Company>
  <LinksUpToDate>false</LinksUpToDate>
  <CharactersWithSpaces>4348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Sicherheit Wissen</dc:title>
  <dc:subject>PM Euchner AKA</dc:subject>
  <dc:creator>Schröder Caterina</dc:creator>
  <cp:lastModifiedBy>Michaela Wolf</cp:lastModifiedBy>
  <cp:revision>5</cp:revision>
  <cp:lastPrinted>2019-12-16T16:54:00Z</cp:lastPrinted>
  <dcterms:created xsi:type="dcterms:W3CDTF">2022-10-04T10:13:00Z</dcterms:created>
  <dcterms:modified xsi:type="dcterms:W3CDTF">2022-10-04T10:24:00Z</dcterms:modified>
</cp:coreProperties>
</file>