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17749" w14:textId="77777777" w:rsidR="002971A2" w:rsidRPr="009826A3" w:rsidRDefault="006F3BBC" w:rsidP="00DB346F">
      <w:pPr>
        <w:pStyle w:val="berschrift1"/>
        <w:spacing w:line="360" w:lineRule="auto"/>
        <w:ind w:right="66"/>
      </w:pPr>
      <w:r>
        <w:rPr>
          <w:noProof/>
          <w:lang w:val="de-DE"/>
        </w:rPr>
        <w:drawing>
          <wp:anchor distT="0" distB="0" distL="114300" distR="114300" simplePos="0" relativeHeight="251655680" behindDoc="0" locked="0" layoutInCell="1" allowOverlap="1" wp14:anchorId="71437D95" wp14:editId="4535A08F">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A01E9" w14:textId="77777777" w:rsidR="006F3BBC" w:rsidRPr="00DD3892" w:rsidRDefault="006F3BBC" w:rsidP="00DB346F">
      <w:pPr>
        <w:pStyle w:val="berschrift1"/>
        <w:spacing w:line="360" w:lineRule="auto"/>
        <w:ind w:right="1131"/>
        <w:rPr>
          <w:rFonts w:ascii="News Gothic" w:hAnsi="News Gothic"/>
          <w:sz w:val="28"/>
        </w:rPr>
      </w:pPr>
    </w:p>
    <w:p w14:paraId="0028320C" w14:textId="77777777" w:rsidR="006F3BBC" w:rsidRPr="00DD3892" w:rsidRDefault="006F3BBC" w:rsidP="00DB346F">
      <w:pPr>
        <w:pStyle w:val="berschrift1"/>
        <w:spacing w:line="360" w:lineRule="auto"/>
        <w:ind w:right="1131"/>
        <w:rPr>
          <w:rFonts w:ascii="News Gothic" w:hAnsi="News Gothic"/>
          <w:sz w:val="28"/>
        </w:rPr>
      </w:pPr>
    </w:p>
    <w:p w14:paraId="2114A724" w14:textId="77777777" w:rsidR="00CF2F53" w:rsidRPr="00DD3892" w:rsidRDefault="00CF2F53" w:rsidP="00DB346F">
      <w:pPr>
        <w:pStyle w:val="berschrift1"/>
        <w:spacing w:line="360" w:lineRule="auto"/>
        <w:ind w:right="1131"/>
        <w:rPr>
          <w:rFonts w:cs="Arial"/>
          <w:sz w:val="28"/>
        </w:rPr>
      </w:pPr>
      <w:r w:rsidRPr="00DD3892">
        <w:rPr>
          <w:sz w:val="28"/>
        </w:rPr>
        <w:t>COMUNICADO DE PRENSA</w:t>
      </w:r>
    </w:p>
    <w:p w14:paraId="305CCD13" w14:textId="77777777" w:rsidR="00CF2F53" w:rsidRPr="00DD3892" w:rsidRDefault="000C4D89" w:rsidP="00DB346F">
      <w:pPr>
        <w:spacing w:line="360" w:lineRule="auto"/>
        <w:jc w:val="right"/>
        <w:rPr>
          <w:rFonts w:cs="Arial"/>
        </w:rPr>
      </w:pPr>
      <w:r w:rsidRPr="00DD3892">
        <w:t>Leinfelden, noviembre del 2019</w:t>
      </w:r>
    </w:p>
    <w:p w14:paraId="73340E38" w14:textId="77777777" w:rsidR="007E39F3" w:rsidRPr="00DD3892" w:rsidRDefault="00FB1275" w:rsidP="00DB346F">
      <w:pPr>
        <w:pStyle w:val="berschrift4"/>
        <w:spacing w:after="80"/>
        <w:ind w:right="1128"/>
        <w:rPr>
          <w:rFonts w:ascii="Arial" w:hAnsi="Arial"/>
        </w:rPr>
      </w:pPr>
      <w:r w:rsidRPr="00DD3892">
        <w:rPr>
          <w:rFonts w:ascii="Arial" w:hAnsi="Arial"/>
        </w:rPr>
        <w:t xml:space="preserve">Euchner refuerza </w:t>
      </w:r>
      <w:r w:rsidR="00860B50">
        <w:rPr>
          <w:rFonts w:ascii="Arial" w:hAnsi="Arial"/>
        </w:rPr>
        <w:t>su Consultoría de Seguridad</w:t>
      </w:r>
      <w:r w:rsidRPr="00DD3892">
        <w:rPr>
          <w:rFonts w:ascii="Arial" w:hAnsi="Arial"/>
        </w:rPr>
        <w:t xml:space="preserve"> </w:t>
      </w:r>
    </w:p>
    <w:p w14:paraId="2F125CA7" w14:textId="77777777" w:rsidR="00974A33" w:rsidRPr="00DD3892" w:rsidRDefault="002978E0" w:rsidP="00DB346F">
      <w:pPr>
        <w:pStyle w:val="berschrift4"/>
        <w:ind w:right="1131"/>
        <w:rPr>
          <w:rFonts w:ascii="Arial" w:hAnsi="Arial"/>
          <w:sz w:val="28"/>
        </w:rPr>
      </w:pPr>
      <w:r w:rsidRPr="00DD3892">
        <w:rPr>
          <w:rFonts w:ascii="Arial" w:hAnsi="Arial"/>
          <w:sz w:val="28"/>
        </w:rPr>
        <w:t xml:space="preserve">Servicios integrales para la seguridad de las máquinas </w:t>
      </w:r>
    </w:p>
    <w:p w14:paraId="6E793221" w14:textId="77777777" w:rsidR="00987173" w:rsidRPr="00DD3892" w:rsidRDefault="00987173" w:rsidP="00265545">
      <w:pPr>
        <w:spacing w:line="360" w:lineRule="auto"/>
        <w:jc w:val="both"/>
        <w:rPr>
          <w:rFonts w:ascii="Arial" w:hAnsi="Arial"/>
          <w:b/>
          <w:sz w:val="16"/>
        </w:rPr>
      </w:pPr>
    </w:p>
    <w:p w14:paraId="3A85166C" w14:textId="77777777" w:rsidR="00E90AE2" w:rsidRPr="00DD3892" w:rsidRDefault="00265545" w:rsidP="00265545">
      <w:pPr>
        <w:spacing w:line="360" w:lineRule="auto"/>
        <w:jc w:val="both"/>
        <w:rPr>
          <w:rFonts w:ascii="Arial" w:hAnsi="Arial" w:cs="Arial"/>
          <w:b/>
        </w:rPr>
      </w:pPr>
      <w:r w:rsidRPr="00DD3892">
        <w:rPr>
          <w:rFonts w:ascii="Arial" w:hAnsi="Arial"/>
          <w:b/>
        </w:rPr>
        <w:t xml:space="preserve">Euchner continúa ampliando su catálogo de servicios para la seguridad de las máquinas. De esta forma, la empresa responde a la creciente demanda de asesoramiento por parte de fabricantes y </w:t>
      </w:r>
      <w:r w:rsidR="00860B50">
        <w:rPr>
          <w:rFonts w:ascii="Arial" w:hAnsi="Arial"/>
          <w:b/>
        </w:rPr>
        <w:t>usuarios</w:t>
      </w:r>
      <w:r w:rsidRPr="00DD3892">
        <w:rPr>
          <w:rFonts w:ascii="Arial" w:hAnsi="Arial"/>
          <w:b/>
        </w:rPr>
        <w:t xml:space="preserve"> de maquinaria. Euchner Safety Services ofrece servicios profesionales en todas las etapas de la vida útil de máquinas e instalaciones. Con la incorporación de Engineering Services, nuestro experimentado equipo ahora brinda a los clientes una cartera de servicios integral, que abarca desde la concepción y planificación hasta la implantación e integración de soluciones de seguridad. Este completo catálogo de servicios resultará especialmente útil a los </w:t>
      </w:r>
      <w:r w:rsidR="00860B50">
        <w:rPr>
          <w:rFonts w:ascii="Arial" w:hAnsi="Arial"/>
          <w:b/>
        </w:rPr>
        <w:t>usuarios</w:t>
      </w:r>
      <w:r w:rsidRPr="00DD3892">
        <w:rPr>
          <w:rFonts w:ascii="Arial" w:hAnsi="Arial"/>
          <w:b/>
        </w:rPr>
        <w:t xml:space="preserve"> de maquinaria a la hora de realizar modificaciones, integraciones y actualizaciones. </w:t>
      </w:r>
    </w:p>
    <w:p w14:paraId="1EB9FF95" w14:textId="77777777" w:rsidR="00800B96" w:rsidRPr="00DD3892" w:rsidRDefault="000D09FE" w:rsidP="002A1EDE">
      <w:pPr>
        <w:spacing w:line="360" w:lineRule="auto"/>
        <w:jc w:val="both"/>
        <w:rPr>
          <w:rFonts w:ascii="Arial" w:hAnsi="Arial" w:cs="Arial"/>
        </w:rPr>
      </w:pPr>
      <w:r w:rsidRPr="00DD3892">
        <w:rPr>
          <w:rFonts w:ascii="Arial" w:hAnsi="Arial"/>
        </w:rPr>
        <w:t>La demanda de asesoramiento sobre seguridad de las máquinas está creciendo debido a la constante evolución de la legislación vigente. Por otro lado, la complejidad de máquinas e instalaciones es cada vez mayor. Las máquinas e instalaciones seguras no solo protegen al personal operario de posibles peligros, también impiden que los procesos se vean interrumpidos. Gracias a ello aumenta su seguridad y, en consecuencia, también su productividad.</w:t>
      </w:r>
    </w:p>
    <w:p w14:paraId="608EC281" w14:textId="77777777" w:rsidR="00E90AE2" w:rsidRPr="00DD3892" w:rsidRDefault="00E90AE2" w:rsidP="0084302D">
      <w:pPr>
        <w:spacing w:line="360" w:lineRule="auto"/>
        <w:rPr>
          <w:rFonts w:ascii="Arial" w:hAnsi="Arial" w:cs="Arial"/>
          <w:b/>
        </w:rPr>
      </w:pPr>
    </w:p>
    <w:p w14:paraId="5FC8C4B9" w14:textId="77777777" w:rsidR="0084302D" w:rsidRPr="00DD3892" w:rsidRDefault="0084302D" w:rsidP="0084302D">
      <w:pPr>
        <w:spacing w:line="360" w:lineRule="auto"/>
        <w:rPr>
          <w:rFonts w:ascii="Arial" w:hAnsi="Arial" w:cs="Arial"/>
          <w:b/>
        </w:rPr>
      </w:pPr>
      <w:r w:rsidRPr="00DD3892">
        <w:rPr>
          <w:rFonts w:ascii="Arial" w:hAnsi="Arial"/>
          <w:b/>
        </w:rPr>
        <w:t>De la concepción a la conformidad CE: servicios para fabricantes</w:t>
      </w:r>
    </w:p>
    <w:p w14:paraId="342FE2B2" w14:textId="77777777" w:rsidR="00800B96" w:rsidRPr="00DD3892" w:rsidRDefault="00AB141C" w:rsidP="00AB141C">
      <w:pPr>
        <w:spacing w:line="360" w:lineRule="auto"/>
        <w:jc w:val="both"/>
        <w:rPr>
          <w:rFonts w:ascii="Arial" w:hAnsi="Arial" w:cs="Arial"/>
        </w:rPr>
      </w:pPr>
      <w:r w:rsidRPr="00DD3892">
        <w:rPr>
          <w:rFonts w:ascii="Arial" w:hAnsi="Arial"/>
        </w:rPr>
        <w:t>Los fabricantes de maquinaria son los destinatarios natos de Euchner Safety Services. “Unos conceptos de seguridad adecuados y el uso de componentes de seguridad correctos son clave para conseguir una alta disponibilidad de las máquinas. Esto es algo que los fabricantes deben tener en cuenta ya durante la fase de construcción”, explica Detlef Ullrich, director de Euchner Safety Services. Así, nuestros expertos asesoran a los constructores ya desde la fase de desarrollo para responder a los requisitos legales según la Directiva de máquinas 2006/42/CE y los acompañan en todas las etapas del proceso hasta obtener el marcado CE, ya sea como servicio individual o dentro de un paquete completo.</w:t>
      </w:r>
    </w:p>
    <w:p w14:paraId="2C189950" w14:textId="77777777" w:rsidR="00F43C2C" w:rsidRPr="00DD3892" w:rsidRDefault="006C03FD" w:rsidP="00AB141C">
      <w:pPr>
        <w:spacing w:line="360" w:lineRule="auto"/>
        <w:jc w:val="both"/>
        <w:rPr>
          <w:rFonts w:ascii="Arial" w:hAnsi="Arial" w:cs="Arial"/>
        </w:rPr>
      </w:pPr>
      <w:r w:rsidRPr="00DD3892">
        <w:rPr>
          <w:rFonts w:ascii="Arial" w:hAnsi="Arial"/>
        </w:rPr>
        <w:lastRenderedPageBreak/>
        <w:t>En lo relativo a la evaluación de riesgos, los expertos analizan los peligros potenciales, los valoran y, a continuación, recomiendan medidas para reducir el riesgo. Además, desarrollan conceptos de seguridad individuales y, dado el caso, ofrecen servicios de ingeniería para integrar las medidas necesarias de reducción del riesgo. La cartera de servicios se completa con los procedimientos de comprobación para la verificación y validación, así como todos los servicios necesarios para obtener el marcado CE. Y es que una máquina solo podrá comercializarse en el Espacio Económico Europeo una vez que haya superado con éxito el proceso de evaluación de la conformidad y haya conseguido el marcado CE.</w:t>
      </w:r>
    </w:p>
    <w:p w14:paraId="46BE52F3" w14:textId="77777777" w:rsidR="006D5C27" w:rsidRPr="00DD3892" w:rsidRDefault="006D5C27" w:rsidP="009237BF">
      <w:pPr>
        <w:spacing w:line="360" w:lineRule="auto"/>
        <w:rPr>
          <w:rFonts w:ascii="Arial" w:hAnsi="Arial" w:cs="Arial"/>
          <w:b/>
        </w:rPr>
      </w:pPr>
    </w:p>
    <w:p w14:paraId="0E8119A9" w14:textId="77777777" w:rsidR="009237BF" w:rsidRPr="00DD3892" w:rsidRDefault="009237BF" w:rsidP="009237BF">
      <w:pPr>
        <w:spacing w:line="360" w:lineRule="auto"/>
        <w:rPr>
          <w:rFonts w:ascii="Arial" w:hAnsi="Arial" w:cs="Arial"/>
          <w:b/>
        </w:rPr>
      </w:pPr>
      <w:r w:rsidRPr="00DD3892">
        <w:rPr>
          <w:rFonts w:ascii="Arial" w:hAnsi="Arial"/>
          <w:b/>
        </w:rPr>
        <w:t xml:space="preserve">La seguridad de las máquinas en la práctica: servicios para </w:t>
      </w:r>
      <w:r w:rsidR="00860B50">
        <w:rPr>
          <w:rFonts w:ascii="Arial" w:hAnsi="Arial"/>
          <w:b/>
        </w:rPr>
        <w:t>usuarios</w:t>
      </w:r>
    </w:p>
    <w:p w14:paraId="09C212A8" w14:textId="77777777" w:rsidR="00E230A8" w:rsidRPr="00DD3892" w:rsidRDefault="00FB1275" w:rsidP="0024340D">
      <w:pPr>
        <w:spacing w:line="360" w:lineRule="auto"/>
        <w:jc w:val="both"/>
        <w:rPr>
          <w:rFonts w:ascii="Arial" w:hAnsi="Arial" w:cs="Arial"/>
        </w:rPr>
      </w:pPr>
      <w:r w:rsidRPr="00DD3892">
        <w:rPr>
          <w:rFonts w:ascii="Arial" w:hAnsi="Arial"/>
        </w:rPr>
        <w:t xml:space="preserve">Desde el momento en que adquieren equipos de trabajo, los </w:t>
      </w:r>
      <w:r w:rsidR="00860B50">
        <w:rPr>
          <w:rFonts w:ascii="Arial" w:hAnsi="Arial"/>
        </w:rPr>
        <w:t>usuarios</w:t>
      </w:r>
      <w:r w:rsidRPr="00DD3892">
        <w:rPr>
          <w:rFonts w:ascii="Arial" w:hAnsi="Arial"/>
        </w:rPr>
        <w:t xml:space="preserve"> de maquinaria están obligados a garantizar la seguridad laboral y de las máquinas en todas las fases de su vida útil. Euchner Safety Services acompaña a los clientes en cada una de estas fases. </w:t>
      </w:r>
    </w:p>
    <w:p w14:paraId="75527B96" w14:textId="77777777" w:rsidR="00860B50" w:rsidRDefault="00A37F11" w:rsidP="00FB1275">
      <w:pPr>
        <w:spacing w:line="360" w:lineRule="auto"/>
        <w:jc w:val="both"/>
        <w:rPr>
          <w:rFonts w:ascii="Arial" w:hAnsi="Arial"/>
        </w:rPr>
      </w:pPr>
      <w:r w:rsidRPr="00DD3892">
        <w:rPr>
          <w:rFonts w:ascii="Arial" w:hAnsi="Arial"/>
        </w:rPr>
        <w:t xml:space="preserve">Para asegurar un funcionamiento conforme a la legislación y viable a largo plazo, los equipos de trabajo deben comprobarse regularmente y actualizarse según los últimos avances técnicos. </w:t>
      </w:r>
    </w:p>
    <w:p w14:paraId="785C3169" w14:textId="6AA5370C" w:rsidR="005C6733" w:rsidRDefault="00FC331D" w:rsidP="00FB1275">
      <w:pPr>
        <w:spacing w:line="360" w:lineRule="auto"/>
        <w:jc w:val="both"/>
        <w:rPr>
          <w:rFonts w:ascii="Arial" w:hAnsi="Arial"/>
        </w:rPr>
      </w:pPr>
      <w:r w:rsidRPr="00DD3892">
        <w:rPr>
          <w:rFonts w:ascii="Arial" w:hAnsi="Arial"/>
        </w:rPr>
        <w:t xml:space="preserve">Tanto en los proyectos de modificación y modernización como en los trabajos de transformación, interconexión o actualización de máquinas, los </w:t>
      </w:r>
      <w:r w:rsidR="00860B50">
        <w:rPr>
          <w:rFonts w:ascii="Arial" w:hAnsi="Arial"/>
        </w:rPr>
        <w:t>usuarios</w:t>
      </w:r>
      <w:r w:rsidRPr="00DD3892">
        <w:rPr>
          <w:rFonts w:ascii="Arial" w:hAnsi="Arial"/>
        </w:rPr>
        <w:t xml:space="preserve"> suelen tener dudas. Los expertos en seguridad de Euchner pueden ayudar con servicios de consultoría e ingeniería de lo más variado, que abarcan la evaluación de la máquina, la concepción y planificación de soluciones de seguridad y la integración completa de los sistemas, desde la construcción o el montaje, pasando por la puesta en marcha, hasta la aceptación. “Para llevar los conceptos de seguridad al mundo real se necesitan unos profundos conocimientos técnicos. Nuestra empresa destaca por la experiencia acumulada en los sectores más variados y por la pertenencia a órganos de normalización tanto nacionales como internacionales”, apunta Detlef Ullrich.</w:t>
      </w:r>
    </w:p>
    <w:p w14:paraId="70F929AC" w14:textId="77777777" w:rsidR="004F354A" w:rsidRPr="00DD3892" w:rsidRDefault="004F354A" w:rsidP="004F354A">
      <w:pPr>
        <w:spacing w:after="0" w:line="240" w:lineRule="auto"/>
        <w:rPr>
          <w:rFonts w:cs="Arial"/>
          <w:b/>
        </w:rPr>
      </w:pPr>
      <w:r w:rsidRPr="00DD3892">
        <w:rPr>
          <w:b/>
        </w:rPr>
        <w:t>EUCHNER – More than safety.</w:t>
      </w:r>
    </w:p>
    <w:p w14:paraId="03E0762B" w14:textId="77777777" w:rsidR="00BB0492" w:rsidRPr="00DD3892" w:rsidRDefault="00BB0492" w:rsidP="00DB346F">
      <w:pPr>
        <w:spacing w:line="360" w:lineRule="auto"/>
        <w:rPr>
          <w:rFonts w:ascii="Arial" w:hAnsi="Arial" w:cs="Arial"/>
        </w:rPr>
      </w:pPr>
    </w:p>
    <w:p w14:paraId="55220E2F" w14:textId="77777777" w:rsidR="007E39F3" w:rsidRPr="00DD3892" w:rsidRDefault="00EE70C8" w:rsidP="00DB346F">
      <w:pPr>
        <w:spacing w:line="360" w:lineRule="auto"/>
        <w:jc w:val="right"/>
        <w:rPr>
          <w:rFonts w:ascii="Arial" w:hAnsi="Arial" w:cs="Arial"/>
        </w:rPr>
      </w:pPr>
      <w:r w:rsidRPr="00DD3892">
        <w:rPr>
          <w:rFonts w:ascii="Arial" w:hAnsi="Arial"/>
        </w:rPr>
        <w:t xml:space="preserve"> [Caracteres con espacios: 4.143]</w:t>
      </w:r>
    </w:p>
    <w:p w14:paraId="572EA852" w14:textId="70E197CD" w:rsidR="00CA566E" w:rsidRDefault="00CA566E" w:rsidP="00DB346F">
      <w:pPr>
        <w:spacing w:line="360" w:lineRule="auto"/>
        <w:jc w:val="both"/>
        <w:rPr>
          <w:rFonts w:cs="Arial"/>
          <w:b/>
          <w:sz w:val="20"/>
          <w:szCs w:val="20"/>
        </w:rPr>
      </w:pPr>
    </w:p>
    <w:p w14:paraId="19899879" w14:textId="0973E322" w:rsidR="004F354A" w:rsidRDefault="004F354A" w:rsidP="00DB346F">
      <w:pPr>
        <w:spacing w:line="360" w:lineRule="auto"/>
        <w:jc w:val="both"/>
        <w:rPr>
          <w:rFonts w:cs="Arial"/>
          <w:b/>
          <w:sz w:val="20"/>
          <w:szCs w:val="20"/>
        </w:rPr>
      </w:pPr>
    </w:p>
    <w:p w14:paraId="3DDD3D95" w14:textId="37647411" w:rsidR="004F354A" w:rsidRDefault="004F354A" w:rsidP="00DB346F">
      <w:pPr>
        <w:spacing w:line="360" w:lineRule="auto"/>
        <w:jc w:val="both"/>
        <w:rPr>
          <w:rFonts w:cs="Arial"/>
          <w:b/>
          <w:sz w:val="20"/>
          <w:szCs w:val="20"/>
        </w:rPr>
      </w:pPr>
    </w:p>
    <w:p w14:paraId="23C58419" w14:textId="65663020" w:rsidR="004F354A" w:rsidRDefault="004F354A" w:rsidP="00DB346F">
      <w:pPr>
        <w:spacing w:line="360" w:lineRule="auto"/>
        <w:jc w:val="both"/>
        <w:rPr>
          <w:rFonts w:cs="Arial"/>
          <w:b/>
          <w:sz w:val="20"/>
          <w:szCs w:val="20"/>
        </w:rPr>
      </w:pPr>
    </w:p>
    <w:p w14:paraId="1C512BDF" w14:textId="77777777" w:rsidR="004F354A" w:rsidRPr="00DD3892" w:rsidRDefault="004F354A" w:rsidP="00DB346F">
      <w:pPr>
        <w:spacing w:line="360" w:lineRule="auto"/>
        <w:jc w:val="both"/>
        <w:rPr>
          <w:rFonts w:cs="Arial"/>
          <w:b/>
          <w:sz w:val="20"/>
          <w:szCs w:val="20"/>
        </w:rPr>
      </w:pPr>
    </w:p>
    <w:p w14:paraId="33FC3119" w14:textId="77777777" w:rsidR="00B17709" w:rsidRPr="00DD3892" w:rsidRDefault="00B17709" w:rsidP="00DB346F">
      <w:pPr>
        <w:tabs>
          <w:tab w:val="left" w:pos="6379"/>
        </w:tabs>
        <w:spacing w:line="360" w:lineRule="auto"/>
        <w:ind w:right="1134"/>
        <w:rPr>
          <w:rFonts w:cs="Arial"/>
          <w:b/>
          <w:bCs/>
        </w:rPr>
      </w:pPr>
    </w:p>
    <w:p w14:paraId="6CF467B8" w14:textId="77777777" w:rsidR="00FA5F97" w:rsidRPr="00DD3892" w:rsidRDefault="00FA5F97" w:rsidP="00DB346F">
      <w:pPr>
        <w:tabs>
          <w:tab w:val="left" w:pos="6379"/>
        </w:tabs>
        <w:spacing w:line="360" w:lineRule="auto"/>
        <w:ind w:right="1134"/>
        <w:rPr>
          <w:rFonts w:cs="Arial"/>
          <w:b/>
          <w:bCs/>
        </w:rPr>
      </w:pPr>
      <w:r w:rsidRPr="00DD3892">
        <w:rPr>
          <w:b/>
          <w:bCs/>
        </w:rPr>
        <w:lastRenderedPageBreak/>
        <w:t>Figuras: EUCHNER GmbH + Co. KG</w:t>
      </w:r>
    </w:p>
    <w:p w14:paraId="38015CE1" w14:textId="77777777" w:rsidR="00594A6B" w:rsidRPr="00DD3892" w:rsidRDefault="00594A6B" w:rsidP="00DB346F">
      <w:pPr>
        <w:spacing w:line="360" w:lineRule="auto"/>
        <w:jc w:val="both"/>
        <w:rPr>
          <w:rFonts w:ascii="Arial" w:hAnsi="Arial" w:cs="Arial"/>
          <w:b/>
          <w:sz w:val="20"/>
          <w:szCs w:val="20"/>
        </w:rPr>
      </w:pPr>
      <w:bookmarkStart w:id="0" w:name="_GoBack"/>
      <w:bookmarkEnd w:id="0"/>
    </w:p>
    <w:p w14:paraId="2754F08B" w14:textId="7D5A9847" w:rsidR="00FA5F97" w:rsidRPr="00DD3892" w:rsidRDefault="008D67E8" w:rsidP="00DB346F">
      <w:pPr>
        <w:spacing w:line="360" w:lineRule="auto"/>
        <w:jc w:val="both"/>
        <w:rPr>
          <w:rFonts w:ascii="Arial" w:hAnsi="Arial" w:cs="Arial"/>
          <w:b/>
          <w:sz w:val="20"/>
          <w:szCs w:val="20"/>
        </w:rPr>
      </w:pPr>
      <w:r w:rsidRPr="00DD3892">
        <w:rPr>
          <w:rFonts w:ascii="Arial" w:hAnsi="Arial"/>
          <w:b/>
          <w:sz w:val="20"/>
          <w:szCs w:val="20"/>
        </w:rPr>
        <w:t>01-Euchner-Safety-Services-</w:t>
      </w:r>
      <w:r w:rsidR="00BA4120">
        <w:rPr>
          <w:rFonts w:ascii="Arial" w:hAnsi="Arial"/>
          <w:b/>
          <w:sz w:val="20"/>
          <w:szCs w:val="20"/>
        </w:rPr>
        <w:t>en</w:t>
      </w:r>
      <w:r w:rsidRPr="00DD3892">
        <w:rPr>
          <w:rFonts w:ascii="Arial" w:hAnsi="Arial"/>
          <w:b/>
          <w:sz w:val="20"/>
          <w:szCs w:val="20"/>
        </w:rPr>
        <w:t>.jpg</w:t>
      </w:r>
    </w:p>
    <w:p w14:paraId="009CBEF2" w14:textId="77777777" w:rsidR="009F1730" w:rsidRPr="00DD3892" w:rsidRDefault="009F1730" w:rsidP="00DB346F">
      <w:pPr>
        <w:spacing w:line="360" w:lineRule="auto"/>
        <w:jc w:val="both"/>
        <w:rPr>
          <w:rFonts w:ascii="Arial" w:hAnsi="Arial" w:cs="Arial"/>
          <w:b/>
          <w:sz w:val="20"/>
          <w:szCs w:val="20"/>
        </w:rPr>
      </w:pPr>
    </w:p>
    <w:p w14:paraId="1855F11B" w14:textId="77777777" w:rsidR="00B17709" w:rsidRPr="00DD3892" w:rsidRDefault="006D5C27" w:rsidP="00DB346F">
      <w:pPr>
        <w:spacing w:line="360" w:lineRule="auto"/>
        <w:jc w:val="both"/>
        <w:rPr>
          <w:rFonts w:ascii="Arial" w:hAnsi="Arial" w:cs="Arial"/>
          <w:b/>
          <w:sz w:val="20"/>
          <w:szCs w:val="20"/>
        </w:rPr>
      </w:pPr>
      <w:r w:rsidRPr="00DD3892">
        <w:rPr>
          <w:rFonts w:ascii="Arial" w:hAnsi="Arial"/>
          <w:b/>
          <w:noProof/>
          <w:sz w:val="20"/>
          <w:szCs w:val="20"/>
          <w:lang w:val="de-DE"/>
        </w:rPr>
        <w:drawing>
          <wp:inline distT="0" distB="0" distL="0" distR="0" wp14:anchorId="355D694A" wp14:editId="1066EA33">
            <wp:extent cx="4168799" cy="3645892"/>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llgemeines\Projekte\17_Safety Service Broschüre\Grafiken_final\SaSe Grafiken DE-EN 1019\Waben8\sase-grafik-waben8-de.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168799" cy="3645892"/>
                    </a:xfrm>
                    <a:prstGeom prst="rect">
                      <a:avLst/>
                    </a:prstGeom>
                    <a:noFill/>
                    <a:ln>
                      <a:noFill/>
                    </a:ln>
                  </pic:spPr>
                </pic:pic>
              </a:graphicData>
            </a:graphic>
          </wp:inline>
        </w:drawing>
      </w:r>
    </w:p>
    <w:p w14:paraId="340F4C36" w14:textId="77777777" w:rsidR="006D5C27" w:rsidRPr="00DD3892" w:rsidRDefault="006D5C27" w:rsidP="00DB346F">
      <w:pPr>
        <w:spacing w:after="0" w:line="240" w:lineRule="auto"/>
        <w:jc w:val="both"/>
        <w:rPr>
          <w:rFonts w:ascii="Arial" w:hAnsi="Arial" w:cs="Arial"/>
          <w:sz w:val="20"/>
          <w:szCs w:val="20"/>
        </w:rPr>
      </w:pPr>
    </w:p>
    <w:p w14:paraId="49EB89D2" w14:textId="77777777" w:rsidR="00B17709" w:rsidRPr="00DD3892" w:rsidRDefault="006D5C27" w:rsidP="006D5C27">
      <w:pPr>
        <w:spacing w:after="0" w:line="240" w:lineRule="auto"/>
        <w:jc w:val="both"/>
        <w:rPr>
          <w:rFonts w:ascii="Arial" w:hAnsi="Arial" w:cs="Arial"/>
          <w:sz w:val="20"/>
          <w:szCs w:val="20"/>
        </w:rPr>
      </w:pPr>
      <w:r w:rsidRPr="00DD3892">
        <w:rPr>
          <w:rFonts w:ascii="Arial" w:hAnsi="Arial"/>
          <w:sz w:val="20"/>
          <w:szCs w:val="20"/>
        </w:rPr>
        <w:t>EUCHNER Safety Services brinda su apoyo a los clientes en todas las etapas de la vida útil de máquinas e instalaciones con servicios profesionales del más alto nivel.</w:t>
      </w:r>
    </w:p>
    <w:p w14:paraId="6C132972" w14:textId="77777777" w:rsidR="00B17709" w:rsidRPr="00DD3892" w:rsidRDefault="00B17709" w:rsidP="00DB346F">
      <w:pPr>
        <w:spacing w:after="0" w:line="240" w:lineRule="auto"/>
        <w:jc w:val="both"/>
        <w:rPr>
          <w:rFonts w:ascii="Arial" w:hAnsi="Arial" w:cs="Arial"/>
          <w:sz w:val="20"/>
          <w:szCs w:val="20"/>
        </w:rPr>
      </w:pPr>
    </w:p>
    <w:p w14:paraId="3629EF01" w14:textId="77777777" w:rsidR="00CA566E" w:rsidRPr="00DD3892" w:rsidRDefault="00CA566E" w:rsidP="00DB346F">
      <w:pPr>
        <w:spacing w:after="100" w:afterAutospacing="1" w:line="360" w:lineRule="auto"/>
        <w:rPr>
          <w:rFonts w:cs="Arial"/>
          <w:b/>
          <w:bCs/>
          <w:sz w:val="20"/>
          <w:szCs w:val="20"/>
        </w:rPr>
      </w:pPr>
    </w:p>
    <w:p w14:paraId="01C2C51F" w14:textId="77777777" w:rsidR="00B17709" w:rsidRPr="009826A3" w:rsidRDefault="00B17709" w:rsidP="00DB346F">
      <w:pPr>
        <w:spacing w:after="0" w:line="240" w:lineRule="auto"/>
        <w:rPr>
          <w:rFonts w:cs="Arial"/>
          <w:b/>
          <w:bCs/>
        </w:rPr>
      </w:pPr>
      <w:r>
        <w:br w:type="page"/>
      </w:r>
    </w:p>
    <w:p w14:paraId="0AD44933" w14:textId="77777777" w:rsidR="00220FF9" w:rsidRPr="00AD7C7C" w:rsidRDefault="00220FF9" w:rsidP="00220FF9">
      <w:pPr>
        <w:spacing w:after="0" w:line="240" w:lineRule="auto"/>
        <w:rPr>
          <w:rFonts w:cs="Arial"/>
          <w:b/>
          <w:szCs w:val="24"/>
        </w:rPr>
      </w:pPr>
      <w:r w:rsidRPr="004907F7">
        <w:rPr>
          <w:rFonts w:cs="Arial"/>
          <w:b/>
          <w:szCs w:val="24"/>
        </w:rPr>
        <w:lastRenderedPageBreak/>
        <w:t>Perfil resumido: EUCHNER GmbH + Co. KG</w:t>
      </w:r>
    </w:p>
    <w:p w14:paraId="0D08E0E7" w14:textId="77777777" w:rsidR="00220FF9" w:rsidRPr="004907F7" w:rsidRDefault="00220FF9" w:rsidP="00220FF9">
      <w:pPr>
        <w:spacing w:line="360" w:lineRule="auto"/>
        <w:rPr>
          <w:rFonts w:cs="Arial"/>
          <w:i/>
          <w:szCs w:val="24"/>
        </w:rPr>
      </w:pPr>
    </w:p>
    <w:p w14:paraId="28A8BA50" w14:textId="77777777" w:rsidR="00220FF9" w:rsidRPr="004907F7" w:rsidRDefault="00220FF9" w:rsidP="00220FF9">
      <w:pPr>
        <w:tabs>
          <w:tab w:val="left" w:pos="8505"/>
        </w:tabs>
        <w:spacing w:line="360" w:lineRule="auto"/>
        <w:jc w:val="both"/>
        <w:rPr>
          <w:rFonts w:cs="Arial"/>
          <w:szCs w:val="24"/>
        </w:rPr>
      </w:pPr>
      <w:r w:rsidRPr="004907F7">
        <w:rPr>
          <w:rFonts w:cs="Arial"/>
          <w:i/>
          <w:szCs w:val="24"/>
        </w:rPr>
        <w:t>EUCHNER GmbH + Co. KG, con sede en Leinfelden, es una empresa familiar con actividad a escala internaci</w:t>
      </w:r>
      <w:r>
        <w:rPr>
          <w:rFonts w:cs="Arial"/>
          <w:i/>
          <w:szCs w:val="24"/>
        </w:rPr>
        <w:t xml:space="preserve">onal con más de 800 </w:t>
      </w:r>
      <w:r w:rsidRPr="004907F7">
        <w:rPr>
          <w:rFonts w:cs="Arial"/>
          <w:i/>
          <w:szCs w:val="24"/>
        </w:rPr>
        <w:t xml:space="preserve">empleados en todo el mundo. </w:t>
      </w:r>
      <w:r>
        <w:rPr>
          <w:rFonts w:cs="Arial"/>
          <w:i/>
          <w:szCs w:val="24"/>
        </w:rPr>
        <w:t xml:space="preserve">18 </w:t>
      </w:r>
      <w:r w:rsidRPr="004907F7">
        <w:rPr>
          <w:rFonts w:cs="Arial"/>
          <w:i/>
          <w:szCs w:val="24"/>
        </w:rPr>
        <w:t xml:space="preserve">filiales comerciales, </w:t>
      </w:r>
      <w:r>
        <w:rPr>
          <w:rFonts w:cs="Arial"/>
          <w:i/>
          <w:szCs w:val="24"/>
        </w:rPr>
        <w:t>diez</w:t>
      </w:r>
      <w:r w:rsidRPr="004907F7">
        <w:rPr>
          <w:rFonts w:cs="Arial"/>
          <w:i/>
          <w:szCs w:val="24"/>
        </w:rPr>
        <w:t xml:space="preserve"> de ellas en Europa, cuatro en Asia y </w:t>
      </w:r>
      <w:r>
        <w:rPr>
          <w:rFonts w:cs="Arial"/>
          <w:i/>
          <w:szCs w:val="24"/>
        </w:rPr>
        <w:t>cuatro</w:t>
      </w:r>
      <w:r w:rsidRPr="004907F7">
        <w:rPr>
          <w:rFonts w:cs="Arial"/>
          <w:i/>
          <w:szCs w:val="24"/>
        </w:rPr>
        <w:t xml:space="preserve"> en América del </w:t>
      </w:r>
      <w:r>
        <w:rPr>
          <w:rFonts w:cs="Arial"/>
          <w:i/>
          <w:szCs w:val="24"/>
        </w:rPr>
        <w:t xml:space="preserve">Norte y Sudamérica, junto con 22 </w:t>
      </w:r>
      <w:r w:rsidRPr="004907F7">
        <w:rPr>
          <w:rFonts w:cs="Arial"/>
          <w:i/>
          <w:szCs w:val="24"/>
        </w:rPr>
        <w:t>oficinas de venta, se extienden por todo el globo. El socio gerente de esta empresa suaba es Stefan Euchner. Desde hace más de 60</w:t>
      </w:r>
      <w:r>
        <w:rPr>
          <w:rFonts w:cs="Arial"/>
          <w:i/>
          <w:szCs w:val="24"/>
        </w:rPr>
        <w:t xml:space="preserve"> </w:t>
      </w:r>
      <w:r w:rsidRPr="004907F7">
        <w:rPr>
          <w:rFonts w:cs="Arial"/>
          <w:i/>
          <w:szCs w:val="24"/>
        </w:rPr>
        <w:t xml:space="preserve">años, EUCHNER desarrolla dispositivos conmutadores que se utilizan principalmente en la construcción de maquinaria. La empresa es líder en el ámbito de la ingeniería de seguridad. Los interruptores de seguridad EUCHNER vigilan de manera fiable, tanto de forma electromecánica como electrónica, la posición de las puertas de protección de máquinas e instalaciones. </w:t>
      </w:r>
    </w:p>
    <w:p w14:paraId="6C0051F9" w14:textId="77777777" w:rsidR="00220FF9" w:rsidRPr="004907F7" w:rsidRDefault="00220FF9" w:rsidP="00220FF9">
      <w:pPr>
        <w:tabs>
          <w:tab w:val="left" w:pos="6379"/>
        </w:tabs>
        <w:spacing w:line="360" w:lineRule="auto"/>
        <w:ind w:right="990"/>
        <w:rPr>
          <w:rFonts w:cs="Arial"/>
          <w:sz w:val="24"/>
          <w:szCs w:val="24"/>
        </w:rPr>
      </w:pPr>
    </w:p>
    <w:p w14:paraId="63559F29" w14:textId="77777777" w:rsidR="00220FF9" w:rsidRPr="00BE19B5" w:rsidRDefault="00220FF9" w:rsidP="00220FF9">
      <w:pPr>
        <w:tabs>
          <w:tab w:val="left" w:pos="8647"/>
        </w:tabs>
        <w:spacing w:line="360" w:lineRule="auto"/>
        <w:ind w:right="-1"/>
        <w:rPr>
          <w:rFonts w:cs="Arial"/>
          <w:szCs w:val="24"/>
        </w:rPr>
      </w:pPr>
      <w:r w:rsidRPr="004907F7">
        <w:rPr>
          <w:rFonts w:cs="Arial"/>
          <w:szCs w:val="24"/>
        </w:rPr>
        <w:t xml:space="preserve">Encontrará más información sobre la empresa en la página web </w:t>
      </w:r>
      <w:r>
        <w:fldChar w:fldCharType="begin"/>
      </w:r>
      <w:r>
        <w:instrText xml:space="preserve"> HYPERLINK "http://www.euchner.e" </w:instrText>
      </w:r>
      <w:r>
        <w:fldChar w:fldCharType="separate"/>
      </w:r>
      <w:r w:rsidRPr="00BE19B5">
        <w:rPr>
          <w:rStyle w:val="Hyperlink"/>
          <w:rFonts w:cs="Arial"/>
          <w:b/>
          <w:color w:val="auto"/>
          <w:szCs w:val="24"/>
          <w:u w:val="none"/>
        </w:rPr>
        <w:t>www.euchner.e</w:t>
      </w:r>
      <w:r>
        <w:rPr>
          <w:rStyle w:val="Hyperlink"/>
          <w:rFonts w:cs="Arial"/>
          <w:b/>
          <w:color w:val="auto"/>
          <w:szCs w:val="24"/>
          <w:u w:val="none"/>
        </w:rPr>
        <w:fldChar w:fldCharType="end"/>
      </w:r>
      <w:r w:rsidRPr="00BE19B5">
        <w:rPr>
          <w:rFonts w:cs="Arial"/>
          <w:b/>
          <w:szCs w:val="24"/>
        </w:rPr>
        <w:t>s</w:t>
      </w:r>
    </w:p>
    <w:p w14:paraId="66C7E2B3" w14:textId="77777777" w:rsidR="00220FF9" w:rsidRPr="00925533" w:rsidRDefault="00220FF9" w:rsidP="00220FF9">
      <w:pPr>
        <w:tabs>
          <w:tab w:val="left" w:pos="6379"/>
        </w:tabs>
        <w:ind w:right="990"/>
        <w:rPr>
          <w:rFonts w:cs="Arial"/>
          <w:lang w:val="de-DE"/>
        </w:rPr>
      </w:pPr>
    </w:p>
    <w:p w14:paraId="1D50E211" w14:textId="77777777" w:rsidR="00220FF9" w:rsidRPr="00AD2A47" w:rsidRDefault="00220FF9" w:rsidP="00220FF9">
      <w:pPr>
        <w:tabs>
          <w:tab w:val="left" w:pos="6379"/>
        </w:tabs>
        <w:ind w:right="990"/>
        <w:rPr>
          <w:rFonts w:cs="Arial"/>
          <w:szCs w:val="24"/>
          <w:lang w:val="de-DE"/>
        </w:rPr>
      </w:pPr>
      <w:r w:rsidRPr="00AD2A47">
        <w:rPr>
          <w:rFonts w:cs="Arial"/>
          <w:szCs w:val="24"/>
        </w:rPr>
        <w:t xml:space="preserve">EUCHNER GmbH + Co. </w:t>
      </w:r>
      <w:r w:rsidRPr="00AD2A47">
        <w:rPr>
          <w:rFonts w:cs="Arial"/>
          <w:szCs w:val="24"/>
          <w:lang w:val="de-DE"/>
        </w:rPr>
        <w:t xml:space="preserve">KG </w:t>
      </w:r>
    </w:p>
    <w:p w14:paraId="42FD7560" w14:textId="77777777" w:rsidR="00220FF9" w:rsidRPr="00BD5A56" w:rsidRDefault="00220FF9" w:rsidP="00220FF9">
      <w:pPr>
        <w:tabs>
          <w:tab w:val="left" w:pos="7797"/>
        </w:tabs>
        <w:ind w:right="-1"/>
        <w:rPr>
          <w:rFonts w:cs="Arial"/>
          <w:szCs w:val="24"/>
          <w:lang w:val="de-DE"/>
        </w:rPr>
      </w:pPr>
      <w:r w:rsidRPr="00BD5A56">
        <w:rPr>
          <w:rFonts w:cs="Arial"/>
          <w:szCs w:val="24"/>
          <w:lang w:val="de-DE"/>
        </w:rPr>
        <w:t>Kohlhammerstraße 16</w:t>
      </w:r>
    </w:p>
    <w:p w14:paraId="108CBD7E" w14:textId="77777777" w:rsidR="00220FF9" w:rsidRPr="00BD5A56" w:rsidRDefault="00220FF9" w:rsidP="00220FF9">
      <w:pPr>
        <w:tabs>
          <w:tab w:val="left" w:pos="6379"/>
        </w:tabs>
        <w:ind w:right="990"/>
        <w:rPr>
          <w:rFonts w:cs="Arial"/>
          <w:szCs w:val="24"/>
          <w:lang w:val="de-DE"/>
        </w:rPr>
      </w:pPr>
      <w:r w:rsidRPr="00BD5A56">
        <w:rPr>
          <w:rFonts w:cs="Arial"/>
          <w:szCs w:val="24"/>
          <w:lang w:val="de-DE"/>
        </w:rPr>
        <w:t>70771 Leinfelden-Echterdingen</w:t>
      </w:r>
    </w:p>
    <w:p w14:paraId="024E478B" w14:textId="77777777" w:rsidR="00220FF9" w:rsidRPr="00BD5A56" w:rsidRDefault="00220FF9" w:rsidP="00220FF9">
      <w:pPr>
        <w:tabs>
          <w:tab w:val="left" w:pos="6379"/>
        </w:tabs>
        <w:ind w:right="990"/>
        <w:rPr>
          <w:rFonts w:cs="Arial"/>
          <w:szCs w:val="24"/>
          <w:lang w:val="de-DE"/>
        </w:rPr>
      </w:pPr>
      <w:proofErr w:type="spellStart"/>
      <w:r w:rsidRPr="00BD5A56">
        <w:rPr>
          <w:rFonts w:cs="Arial"/>
          <w:szCs w:val="24"/>
          <w:lang w:val="de-DE"/>
        </w:rPr>
        <w:t>Alemania</w:t>
      </w:r>
      <w:proofErr w:type="spellEnd"/>
    </w:p>
    <w:p w14:paraId="101B5EE4" w14:textId="77777777" w:rsidR="00220FF9" w:rsidRPr="00BD5A56" w:rsidRDefault="00220FF9" w:rsidP="00220FF9">
      <w:pPr>
        <w:tabs>
          <w:tab w:val="left" w:pos="7797"/>
        </w:tabs>
        <w:ind w:right="-1"/>
        <w:rPr>
          <w:rFonts w:cs="Arial"/>
          <w:szCs w:val="24"/>
          <w:lang w:val="de-DE"/>
        </w:rPr>
      </w:pPr>
      <w:r w:rsidRPr="00BD5A56">
        <w:rPr>
          <w:rFonts w:cs="Arial"/>
          <w:szCs w:val="24"/>
          <w:lang w:val="de-DE"/>
        </w:rPr>
        <w:t>Tel. +49 711 7597-0</w:t>
      </w:r>
    </w:p>
    <w:p w14:paraId="0513F793" w14:textId="77777777" w:rsidR="00220FF9" w:rsidRPr="00BD5A56" w:rsidRDefault="00220FF9" w:rsidP="00220FF9">
      <w:pPr>
        <w:tabs>
          <w:tab w:val="left" w:pos="6379"/>
        </w:tabs>
        <w:ind w:right="990"/>
        <w:rPr>
          <w:rFonts w:cs="Arial"/>
          <w:szCs w:val="24"/>
          <w:lang w:val="fr-FR"/>
        </w:rPr>
      </w:pPr>
      <w:r w:rsidRPr="00BD5A56">
        <w:rPr>
          <w:rFonts w:cs="Arial"/>
          <w:szCs w:val="24"/>
          <w:lang w:val="fr-FR"/>
        </w:rPr>
        <w:t>Fax +49 711 753316</w:t>
      </w:r>
    </w:p>
    <w:p w14:paraId="6A0D62FE" w14:textId="77777777" w:rsidR="00220FF9" w:rsidRPr="000B3529" w:rsidRDefault="00220FF9" w:rsidP="00220FF9">
      <w:pPr>
        <w:tabs>
          <w:tab w:val="left" w:pos="6379"/>
        </w:tabs>
        <w:ind w:right="990"/>
        <w:rPr>
          <w:rFonts w:cs="Arial"/>
          <w:szCs w:val="24"/>
          <w:lang w:val="fr-FR"/>
        </w:rPr>
      </w:pPr>
      <w:hyperlink r:id="rId10" w:history="1">
        <w:r w:rsidRPr="000B3529">
          <w:rPr>
            <w:rStyle w:val="Hyperlink"/>
            <w:rFonts w:cs="Arial"/>
            <w:color w:val="auto"/>
            <w:szCs w:val="24"/>
            <w:u w:val="none"/>
            <w:lang w:val="fr-FR"/>
          </w:rPr>
          <w:t>www.euchner.de</w:t>
        </w:r>
      </w:hyperlink>
    </w:p>
    <w:p w14:paraId="1E9BAB01" w14:textId="77777777" w:rsidR="00220FF9" w:rsidRDefault="00220FF9" w:rsidP="00220FF9">
      <w:pPr>
        <w:tabs>
          <w:tab w:val="left" w:pos="6379"/>
        </w:tabs>
        <w:ind w:right="990"/>
        <w:rPr>
          <w:rStyle w:val="Hyperlink"/>
          <w:rFonts w:cs="Arial"/>
          <w:color w:val="auto"/>
          <w:szCs w:val="24"/>
          <w:u w:val="none"/>
          <w:lang w:val="fr-FR"/>
        </w:rPr>
      </w:pPr>
      <w:hyperlink r:id="rId11" w:history="1">
        <w:r w:rsidRPr="000B3529">
          <w:rPr>
            <w:rStyle w:val="Hyperlink"/>
            <w:rFonts w:cs="Arial"/>
            <w:color w:val="auto"/>
            <w:szCs w:val="24"/>
            <w:u w:val="none"/>
            <w:lang w:val="fr-FR"/>
          </w:rPr>
          <w:t>info@euchner.de</w:t>
        </w:r>
      </w:hyperlink>
    </w:p>
    <w:p w14:paraId="54FBFB16" w14:textId="77777777" w:rsidR="00220FF9" w:rsidRDefault="00220FF9" w:rsidP="00220FF9">
      <w:pPr>
        <w:spacing w:after="100" w:afterAutospacing="1" w:line="360" w:lineRule="auto"/>
        <w:rPr>
          <w:i/>
          <w:iCs/>
        </w:rPr>
      </w:pPr>
      <w:r w:rsidRPr="006D7E60">
        <w:rPr>
          <w:rStyle w:val="Hyperlink"/>
          <w:color w:val="auto"/>
          <w:u w:val="none"/>
        </w:rPr>
        <w:t>press@euchner.de</w:t>
      </w:r>
      <w:r>
        <w:rPr>
          <w:i/>
          <w:iCs/>
        </w:rPr>
        <w:t xml:space="preserve"> </w:t>
      </w:r>
    </w:p>
    <w:p w14:paraId="27FEE856" w14:textId="77777777" w:rsidR="00EA47B3" w:rsidRPr="00D43E5F" w:rsidRDefault="00EA47B3" w:rsidP="00DB346F">
      <w:pPr>
        <w:tabs>
          <w:tab w:val="left" w:pos="6379"/>
        </w:tabs>
        <w:spacing w:line="360" w:lineRule="auto"/>
        <w:ind w:right="1134"/>
        <w:rPr>
          <w:rFonts w:cs="Arial"/>
          <w:b/>
          <w:bCs/>
        </w:rPr>
      </w:pPr>
    </w:p>
    <w:p w14:paraId="7923E635" w14:textId="77777777" w:rsidR="009B257B" w:rsidRPr="00DD3892" w:rsidRDefault="009B257B" w:rsidP="00DB346F">
      <w:pPr>
        <w:spacing w:line="360" w:lineRule="auto"/>
        <w:ind w:right="1134"/>
        <w:rPr>
          <w:rFonts w:cs="Arial"/>
          <w:b/>
        </w:rPr>
      </w:pPr>
      <w:r w:rsidRPr="00DD3892">
        <w:rPr>
          <w:b/>
          <w:noProof/>
          <w:lang w:val="de-DE"/>
        </w:rPr>
        <w:drawing>
          <wp:anchor distT="0" distB="0" distL="114300" distR="114300" simplePos="0" relativeHeight="251654656" behindDoc="0" locked="0" layoutInCell="1" allowOverlap="1" wp14:anchorId="3101724A" wp14:editId="1F8A569A">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2"/>
                    </pic:cNvPr>
                    <pic:cNvPicPr>
                      <a:picLocks noChangeAspect="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D3892">
        <w:rPr>
          <w:b/>
          <w:noProof/>
          <w:lang w:val="de-DE"/>
        </w:rPr>
        <w:drawing>
          <wp:anchor distT="0" distB="0" distL="114300" distR="114300" simplePos="0" relativeHeight="251656704" behindDoc="0" locked="0" layoutInCell="1" allowOverlap="1" wp14:anchorId="192923FF" wp14:editId="5A569D24">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4"/>
                    </pic:cNvPr>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D3892">
        <w:rPr>
          <w:b/>
          <w:noProof/>
          <w:lang w:val="de-DE"/>
        </w:rPr>
        <w:drawing>
          <wp:anchor distT="0" distB="0" distL="114300" distR="114300" simplePos="0" relativeHeight="251657728" behindDoc="0" locked="0" layoutInCell="1" allowOverlap="1" wp14:anchorId="47D74E10" wp14:editId="29DA8971">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D3892">
        <w:rPr>
          <w:b/>
          <w:noProof/>
          <w:lang w:val="de-DE"/>
        </w:rPr>
        <w:drawing>
          <wp:anchor distT="0" distB="0" distL="114300" distR="114300" simplePos="0" relativeHeight="251659776" behindDoc="0" locked="0" layoutInCell="1" allowOverlap="1" wp14:anchorId="3FD76E6C" wp14:editId="46B3EBD1">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D3892">
        <w:rPr>
          <w:b/>
          <w:noProof/>
          <w:lang w:val="de-DE"/>
        </w:rPr>
        <w:drawing>
          <wp:anchor distT="0" distB="0" distL="114300" distR="114300" simplePos="0" relativeHeight="251660800" behindDoc="0" locked="0" layoutInCell="1" allowOverlap="1" wp14:anchorId="7F6A8ECF" wp14:editId="35F58BE4">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43E5F">
        <w:rPr>
          <w:b/>
        </w:rPr>
        <w:t>Social Media</w:t>
      </w:r>
    </w:p>
    <w:sectPr w:rsidR="009B257B" w:rsidRPr="00DD3892" w:rsidSect="007521E7">
      <w:footerReference w:type="default" r:id="rId22"/>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0C2B9" w14:textId="77777777" w:rsidR="00D7723D" w:rsidRDefault="00D7723D">
      <w:r>
        <w:separator/>
      </w:r>
    </w:p>
  </w:endnote>
  <w:endnote w:type="continuationSeparator" w:id="0">
    <w:p w14:paraId="77D5C1A6" w14:textId="77777777"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917D6" w14:textId="77777777" w:rsidR="00B17709" w:rsidRDefault="00B17709">
    <w:pPr>
      <w:pStyle w:val="Fuzeile"/>
      <w:jc w:val="right"/>
      <w:rPr>
        <w:rFonts w:cs="Arial"/>
        <w:snapToGrid w:val="0"/>
        <w:sz w:val="16"/>
      </w:rPr>
    </w:pPr>
  </w:p>
  <w:p w14:paraId="1B245D96" w14:textId="50AB099A" w:rsidR="006F3BBC" w:rsidRPr="0023324D" w:rsidRDefault="006F3BBC">
    <w:pPr>
      <w:pStyle w:val="Fuzeile"/>
      <w:jc w:val="right"/>
      <w:rPr>
        <w:rFonts w:cs="Arial"/>
        <w:sz w:val="16"/>
      </w:rPr>
    </w:pPr>
    <w:r>
      <w:rPr>
        <w:snapToGrid w:val="0"/>
        <w:sz w:val="16"/>
      </w:rPr>
      <w:t xml:space="preserve">Página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BA4120">
      <w:rPr>
        <w:rFonts w:cs="Arial"/>
        <w:noProof/>
        <w:snapToGrid w:val="0"/>
        <w:sz w:val="16"/>
      </w:rPr>
      <w:t>4</w:t>
    </w:r>
    <w:r w:rsidRPr="00B96808">
      <w:rPr>
        <w:rFonts w:cs="Arial"/>
        <w:snapToGrid w:val="0"/>
        <w:sz w:val="16"/>
      </w:rPr>
      <w:fldChar w:fldCharType="end"/>
    </w:r>
    <w:r>
      <w:rPr>
        <w:snapToGrid w:val="0"/>
        <w:sz w:val="16"/>
      </w:rPr>
      <w:t xml:space="preserve"> de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BA4120">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1E2A5" w14:textId="77777777" w:rsidR="00D7723D" w:rsidRDefault="00D7723D">
      <w:r>
        <w:separator/>
      </w:r>
    </w:p>
  </w:footnote>
  <w:footnote w:type="continuationSeparator" w:id="0">
    <w:p w14:paraId="6C2E5DB9" w14:textId="77777777"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0F6F3F1D"/>
    <w:multiLevelType w:val="hybridMultilevel"/>
    <w:tmpl w:val="1B166A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2D0C3F"/>
    <w:multiLevelType w:val="hybridMultilevel"/>
    <w:tmpl w:val="D0D4D4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600540"/>
    <w:multiLevelType w:val="hybridMultilevel"/>
    <w:tmpl w:val="39CA5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532B"/>
    <w:multiLevelType w:val="hybridMultilevel"/>
    <w:tmpl w:val="E174B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FC77EA"/>
    <w:multiLevelType w:val="hybridMultilevel"/>
    <w:tmpl w:val="4E848D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C67258"/>
    <w:multiLevelType w:val="hybridMultilevel"/>
    <w:tmpl w:val="E3DCF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4" w15:restartNumberingAfterBreak="0">
    <w:nsid w:val="68530D12"/>
    <w:multiLevelType w:val="hybridMultilevel"/>
    <w:tmpl w:val="3480756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0D1C3D"/>
    <w:multiLevelType w:val="hybridMultilevel"/>
    <w:tmpl w:val="0DFCD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A51329"/>
    <w:multiLevelType w:val="multilevel"/>
    <w:tmpl w:val="6E9E13B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3"/>
  </w:num>
  <w:num w:numId="2">
    <w:abstractNumId w:val="5"/>
  </w:num>
  <w:num w:numId="3">
    <w:abstractNumId w:val="10"/>
  </w:num>
  <w:num w:numId="4">
    <w:abstractNumId w:val="15"/>
  </w:num>
  <w:num w:numId="5">
    <w:abstractNumId w:val="0"/>
  </w:num>
  <w:num w:numId="6">
    <w:abstractNumId w:val="9"/>
  </w:num>
  <w:num w:numId="7">
    <w:abstractNumId w:val="8"/>
  </w:num>
  <w:num w:numId="8">
    <w:abstractNumId w:val="11"/>
  </w:num>
  <w:num w:numId="9">
    <w:abstractNumId w:val="4"/>
  </w:num>
  <w:num w:numId="10">
    <w:abstractNumId w:val="3"/>
  </w:num>
  <w:num w:numId="11">
    <w:abstractNumId w:val="14"/>
  </w:num>
  <w:num w:numId="12">
    <w:abstractNumId w:val="17"/>
  </w:num>
  <w:num w:numId="13">
    <w:abstractNumId w:val="1"/>
  </w:num>
  <w:num w:numId="14">
    <w:abstractNumId w:val="2"/>
  </w:num>
  <w:num w:numId="15">
    <w:abstractNumId w:val="7"/>
  </w:num>
  <w:num w:numId="16">
    <w:abstractNumId w:val="16"/>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s-ES" w:vendorID="64" w:dllVersion="4096" w:nlCheck="1" w:checkStyle="0"/>
  <w:activeWritingStyle w:appName="MSWord" w:lang="de-DE" w:vendorID="64" w:dllVersion="131078" w:nlCheck="1" w:checkStyle="0"/>
  <w:activeWritingStyle w:appName="MSWord" w:lang="fr-FR" w:vendorID="64" w:dllVersion="131078" w:nlCheck="1" w:checkStyle="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309B"/>
    <w:rsid w:val="000423AA"/>
    <w:rsid w:val="000433F8"/>
    <w:rsid w:val="0004414F"/>
    <w:rsid w:val="000476D0"/>
    <w:rsid w:val="00060EFC"/>
    <w:rsid w:val="00071392"/>
    <w:rsid w:val="000749A4"/>
    <w:rsid w:val="00083665"/>
    <w:rsid w:val="00085B81"/>
    <w:rsid w:val="00086039"/>
    <w:rsid w:val="00087AE7"/>
    <w:rsid w:val="00091200"/>
    <w:rsid w:val="00094C16"/>
    <w:rsid w:val="000B777F"/>
    <w:rsid w:val="000C1B0E"/>
    <w:rsid w:val="000C4D89"/>
    <w:rsid w:val="000D09FE"/>
    <w:rsid w:val="000D4171"/>
    <w:rsid w:val="000D5C6E"/>
    <w:rsid w:val="000D713B"/>
    <w:rsid w:val="000E1FF0"/>
    <w:rsid w:val="000E7F40"/>
    <w:rsid w:val="000F3627"/>
    <w:rsid w:val="000F5041"/>
    <w:rsid w:val="00101C50"/>
    <w:rsid w:val="00115B78"/>
    <w:rsid w:val="00116FFB"/>
    <w:rsid w:val="00121759"/>
    <w:rsid w:val="00122B67"/>
    <w:rsid w:val="00125885"/>
    <w:rsid w:val="001261B9"/>
    <w:rsid w:val="0013487E"/>
    <w:rsid w:val="00136CAC"/>
    <w:rsid w:val="00140A2D"/>
    <w:rsid w:val="0015709E"/>
    <w:rsid w:val="00160B1B"/>
    <w:rsid w:val="00176F03"/>
    <w:rsid w:val="00183B10"/>
    <w:rsid w:val="0018445C"/>
    <w:rsid w:val="0018728F"/>
    <w:rsid w:val="001914B4"/>
    <w:rsid w:val="00195B84"/>
    <w:rsid w:val="001A17C9"/>
    <w:rsid w:val="001B1316"/>
    <w:rsid w:val="001B752F"/>
    <w:rsid w:val="001C1F15"/>
    <w:rsid w:val="001C33C6"/>
    <w:rsid w:val="001C6C1B"/>
    <w:rsid w:val="001D6838"/>
    <w:rsid w:val="001E1E38"/>
    <w:rsid w:val="001E2525"/>
    <w:rsid w:val="001E45DE"/>
    <w:rsid w:val="001F6862"/>
    <w:rsid w:val="00200CE1"/>
    <w:rsid w:val="00203410"/>
    <w:rsid w:val="002036B4"/>
    <w:rsid w:val="00211941"/>
    <w:rsid w:val="002155EF"/>
    <w:rsid w:val="00216429"/>
    <w:rsid w:val="00220FF9"/>
    <w:rsid w:val="00231142"/>
    <w:rsid w:val="0023324D"/>
    <w:rsid w:val="0024340D"/>
    <w:rsid w:val="0024493A"/>
    <w:rsid w:val="00244F0F"/>
    <w:rsid w:val="00253BB0"/>
    <w:rsid w:val="00256C82"/>
    <w:rsid w:val="00256F50"/>
    <w:rsid w:val="00262178"/>
    <w:rsid w:val="0026354A"/>
    <w:rsid w:val="00263F3D"/>
    <w:rsid w:val="00265545"/>
    <w:rsid w:val="0026681E"/>
    <w:rsid w:val="00276B73"/>
    <w:rsid w:val="0028220D"/>
    <w:rsid w:val="00291C54"/>
    <w:rsid w:val="00295CAD"/>
    <w:rsid w:val="002971A2"/>
    <w:rsid w:val="002978E0"/>
    <w:rsid w:val="002A1DA1"/>
    <w:rsid w:val="002A1EDE"/>
    <w:rsid w:val="002B1D7A"/>
    <w:rsid w:val="002B72C5"/>
    <w:rsid w:val="002C2A23"/>
    <w:rsid w:val="002C51E1"/>
    <w:rsid w:val="002C76EC"/>
    <w:rsid w:val="002C7FB5"/>
    <w:rsid w:val="002D7445"/>
    <w:rsid w:val="002E2A15"/>
    <w:rsid w:val="002F00E7"/>
    <w:rsid w:val="002F1431"/>
    <w:rsid w:val="002F34A4"/>
    <w:rsid w:val="002F7A6D"/>
    <w:rsid w:val="0030271E"/>
    <w:rsid w:val="00303638"/>
    <w:rsid w:val="00307872"/>
    <w:rsid w:val="00325E80"/>
    <w:rsid w:val="00326946"/>
    <w:rsid w:val="00327ADF"/>
    <w:rsid w:val="00333BC2"/>
    <w:rsid w:val="0033555B"/>
    <w:rsid w:val="00335FA9"/>
    <w:rsid w:val="003360EF"/>
    <w:rsid w:val="00350B3D"/>
    <w:rsid w:val="00352647"/>
    <w:rsid w:val="00356245"/>
    <w:rsid w:val="00375A4F"/>
    <w:rsid w:val="003832F5"/>
    <w:rsid w:val="00383AFA"/>
    <w:rsid w:val="003849BD"/>
    <w:rsid w:val="00393091"/>
    <w:rsid w:val="003951E2"/>
    <w:rsid w:val="00397304"/>
    <w:rsid w:val="003A24B1"/>
    <w:rsid w:val="003A3F7B"/>
    <w:rsid w:val="003A4DB3"/>
    <w:rsid w:val="003A4DD5"/>
    <w:rsid w:val="003A7775"/>
    <w:rsid w:val="003A7C6D"/>
    <w:rsid w:val="003B097C"/>
    <w:rsid w:val="003B375A"/>
    <w:rsid w:val="003D0D5F"/>
    <w:rsid w:val="003D392A"/>
    <w:rsid w:val="003D77AD"/>
    <w:rsid w:val="003D798E"/>
    <w:rsid w:val="003E1032"/>
    <w:rsid w:val="003E1261"/>
    <w:rsid w:val="003E6C1B"/>
    <w:rsid w:val="003F1977"/>
    <w:rsid w:val="004007E8"/>
    <w:rsid w:val="00401AF0"/>
    <w:rsid w:val="004031D9"/>
    <w:rsid w:val="004102EE"/>
    <w:rsid w:val="004149FF"/>
    <w:rsid w:val="00417D34"/>
    <w:rsid w:val="00420E3C"/>
    <w:rsid w:val="00422DF2"/>
    <w:rsid w:val="00427913"/>
    <w:rsid w:val="004318FA"/>
    <w:rsid w:val="00442065"/>
    <w:rsid w:val="004442D3"/>
    <w:rsid w:val="00445FC5"/>
    <w:rsid w:val="0044663E"/>
    <w:rsid w:val="004471A3"/>
    <w:rsid w:val="004550DE"/>
    <w:rsid w:val="00457D5B"/>
    <w:rsid w:val="00472959"/>
    <w:rsid w:val="00474EE5"/>
    <w:rsid w:val="00477EDC"/>
    <w:rsid w:val="00485129"/>
    <w:rsid w:val="00486290"/>
    <w:rsid w:val="00491E63"/>
    <w:rsid w:val="0049343E"/>
    <w:rsid w:val="0049602D"/>
    <w:rsid w:val="004B1EBD"/>
    <w:rsid w:val="004B37D1"/>
    <w:rsid w:val="004B4BFA"/>
    <w:rsid w:val="004D4FBB"/>
    <w:rsid w:val="004E2DEC"/>
    <w:rsid w:val="004E66F5"/>
    <w:rsid w:val="004E69AE"/>
    <w:rsid w:val="004F354A"/>
    <w:rsid w:val="004F39F9"/>
    <w:rsid w:val="004F3EE8"/>
    <w:rsid w:val="004F6358"/>
    <w:rsid w:val="005045A5"/>
    <w:rsid w:val="00516AC2"/>
    <w:rsid w:val="00523E76"/>
    <w:rsid w:val="005244CB"/>
    <w:rsid w:val="0054681E"/>
    <w:rsid w:val="00565231"/>
    <w:rsid w:val="00581C48"/>
    <w:rsid w:val="00581CCF"/>
    <w:rsid w:val="00584437"/>
    <w:rsid w:val="005844BE"/>
    <w:rsid w:val="00590B3D"/>
    <w:rsid w:val="00594A6B"/>
    <w:rsid w:val="0059786A"/>
    <w:rsid w:val="00597CBA"/>
    <w:rsid w:val="005A0A1B"/>
    <w:rsid w:val="005A19CC"/>
    <w:rsid w:val="005A5B50"/>
    <w:rsid w:val="005A7FF6"/>
    <w:rsid w:val="005B1FA0"/>
    <w:rsid w:val="005B7028"/>
    <w:rsid w:val="005C04FE"/>
    <w:rsid w:val="005C0596"/>
    <w:rsid w:val="005C377B"/>
    <w:rsid w:val="005C5269"/>
    <w:rsid w:val="005C5B5E"/>
    <w:rsid w:val="005C6733"/>
    <w:rsid w:val="005D6B88"/>
    <w:rsid w:val="005E2A71"/>
    <w:rsid w:val="005E3F81"/>
    <w:rsid w:val="005F451E"/>
    <w:rsid w:val="00612421"/>
    <w:rsid w:val="006126E6"/>
    <w:rsid w:val="006149C5"/>
    <w:rsid w:val="00633F51"/>
    <w:rsid w:val="0064025B"/>
    <w:rsid w:val="006446D6"/>
    <w:rsid w:val="00660594"/>
    <w:rsid w:val="0066575B"/>
    <w:rsid w:val="00666464"/>
    <w:rsid w:val="00682C1D"/>
    <w:rsid w:val="00690A6C"/>
    <w:rsid w:val="00694176"/>
    <w:rsid w:val="006A0569"/>
    <w:rsid w:val="006A1C28"/>
    <w:rsid w:val="006B185D"/>
    <w:rsid w:val="006C03FD"/>
    <w:rsid w:val="006C12E5"/>
    <w:rsid w:val="006C32E5"/>
    <w:rsid w:val="006C3830"/>
    <w:rsid w:val="006D200A"/>
    <w:rsid w:val="006D32D7"/>
    <w:rsid w:val="006D5C27"/>
    <w:rsid w:val="006D6B5F"/>
    <w:rsid w:val="006D7E6F"/>
    <w:rsid w:val="006F3BBC"/>
    <w:rsid w:val="006F4690"/>
    <w:rsid w:val="006F4B57"/>
    <w:rsid w:val="00700E68"/>
    <w:rsid w:val="007011AD"/>
    <w:rsid w:val="007077AB"/>
    <w:rsid w:val="00717662"/>
    <w:rsid w:val="0073795E"/>
    <w:rsid w:val="00740EFE"/>
    <w:rsid w:val="00742D77"/>
    <w:rsid w:val="00746598"/>
    <w:rsid w:val="007521E7"/>
    <w:rsid w:val="00755E45"/>
    <w:rsid w:val="00757E8E"/>
    <w:rsid w:val="00775A30"/>
    <w:rsid w:val="007841AE"/>
    <w:rsid w:val="007A791B"/>
    <w:rsid w:val="007B5232"/>
    <w:rsid w:val="007B5C7B"/>
    <w:rsid w:val="007C4CC2"/>
    <w:rsid w:val="007C5714"/>
    <w:rsid w:val="007D4F06"/>
    <w:rsid w:val="007E39F3"/>
    <w:rsid w:val="00800B96"/>
    <w:rsid w:val="00802C7B"/>
    <w:rsid w:val="00806F7D"/>
    <w:rsid w:val="00813587"/>
    <w:rsid w:val="008151F7"/>
    <w:rsid w:val="00815328"/>
    <w:rsid w:val="00815D6C"/>
    <w:rsid w:val="00816D49"/>
    <w:rsid w:val="0081789E"/>
    <w:rsid w:val="008179DB"/>
    <w:rsid w:val="00826AE7"/>
    <w:rsid w:val="0084302D"/>
    <w:rsid w:val="00846623"/>
    <w:rsid w:val="00850104"/>
    <w:rsid w:val="00852579"/>
    <w:rsid w:val="00860B50"/>
    <w:rsid w:val="00876C7B"/>
    <w:rsid w:val="00876E42"/>
    <w:rsid w:val="00880FF1"/>
    <w:rsid w:val="00881EB9"/>
    <w:rsid w:val="008C2DDA"/>
    <w:rsid w:val="008C7F26"/>
    <w:rsid w:val="008D1348"/>
    <w:rsid w:val="008D1790"/>
    <w:rsid w:val="008D5738"/>
    <w:rsid w:val="008D67E8"/>
    <w:rsid w:val="008E7877"/>
    <w:rsid w:val="008F1195"/>
    <w:rsid w:val="008F27E8"/>
    <w:rsid w:val="008F37A7"/>
    <w:rsid w:val="008F6159"/>
    <w:rsid w:val="009032F9"/>
    <w:rsid w:val="0090504B"/>
    <w:rsid w:val="009236F9"/>
    <w:rsid w:val="009237BF"/>
    <w:rsid w:val="00924B09"/>
    <w:rsid w:val="00927C1E"/>
    <w:rsid w:val="00932512"/>
    <w:rsid w:val="00960B38"/>
    <w:rsid w:val="00974A33"/>
    <w:rsid w:val="0098030D"/>
    <w:rsid w:val="009826A3"/>
    <w:rsid w:val="00983228"/>
    <w:rsid w:val="00987173"/>
    <w:rsid w:val="009955C6"/>
    <w:rsid w:val="009B15F1"/>
    <w:rsid w:val="009B257B"/>
    <w:rsid w:val="009C171D"/>
    <w:rsid w:val="009C4B0D"/>
    <w:rsid w:val="009D4827"/>
    <w:rsid w:val="009E2E9D"/>
    <w:rsid w:val="009E4049"/>
    <w:rsid w:val="009E6B03"/>
    <w:rsid w:val="009E71D9"/>
    <w:rsid w:val="009E7B2D"/>
    <w:rsid w:val="009F1730"/>
    <w:rsid w:val="00A02CA7"/>
    <w:rsid w:val="00A060D5"/>
    <w:rsid w:val="00A145C8"/>
    <w:rsid w:val="00A162BB"/>
    <w:rsid w:val="00A16D8B"/>
    <w:rsid w:val="00A17CB2"/>
    <w:rsid w:val="00A330F0"/>
    <w:rsid w:val="00A359BA"/>
    <w:rsid w:val="00A37F11"/>
    <w:rsid w:val="00A473A8"/>
    <w:rsid w:val="00A508FC"/>
    <w:rsid w:val="00A5641E"/>
    <w:rsid w:val="00A6152A"/>
    <w:rsid w:val="00A617AE"/>
    <w:rsid w:val="00A62206"/>
    <w:rsid w:val="00A628A3"/>
    <w:rsid w:val="00A646DB"/>
    <w:rsid w:val="00A93731"/>
    <w:rsid w:val="00A96CA7"/>
    <w:rsid w:val="00A97E19"/>
    <w:rsid w:val="00AA3829"/>
    <w:rsid w:val="00AA5185"/>
    <w:rsid w:val="00AB141C"/>
    <w:rsid w:val="00AB3AE6"/>
    <w:rsid w:val="00AB4F61"/>
    <w:rsid w:val="00AB6875"/>
    <w:rsid w:val="00AD2630"/>
    <w:rsid w:val="00AD5B0F"/>
    <w:rsid w:val="00AE138D"/>
    <w:rsid w:val="00AE1DCD"/>
    <w:rsid w:val="00AE2A60"/>
    <w:rsid w:val="00AE5A7E"/>
    <w:rsid w:val="00AF02EA"/>
    <w:rsid w:val="00AF2E9D"/>
    <w:rsid w:val="00B010B7"/>
    <w:rsid w:val="00B03356"/>
    <w:rsid w:val="00B10C09"/>
    <w:rsid w:val="00B163D1"/>
    <w:rsid w:val="00B17709"/>
    <w:rsid w:val="00B2060D"/>
    <w:rsid w:val="00B22CA6"/>
    <w:rsid w:val="00B3517D"/>
    <w:rsid w:val="00B35BCD"/>
    <w:rsid w:val="00B434ED"/>
    <w:rsid w:val="00B50C14"/>
    <w:rsid w:val="00B53428"/>
    <w:rsid w:val="00B62B5B"/>
    <w:rsid w:val="00B640E1"/>
    <w:rsid w:val="00B64D7A"/>
    <w:rsid w:val="00B670E3"/>
    <w:rsid w:val="00B67AA5"/>
    <w:rsid w:val="00B71685"/>
    <w:rsid w:val="00B71AA7"/>
    <w:rsid w:val="00B77207"/>
    <w:rsid w:val="00B84386"/>
    <w:rsid w:val="00B906F9"/>
    <w:rsid w:val="00B924CA"/>
    <w:rsid w:val="00B967CC"/>
    <w:rsid w:val="00B96808"/>
    <w:rsid w:val="00B96BD3"/>
    <w:rsid w:val="00BA4120"/>
    <w:rsid w:val="00BA4FE1"/>
    <w:rsid w:val="00BA6C66"/>
    <w:rsid w:val="00BB0492"/>
    <w:rsid w:val="00BC4610"/>
    <w:rsid w:val="00BC4E1A"/>
    <w:rsid w:val="00BC5B06"/>
    <w:rsid w:val="00BE078D"/>
    <w:rsid w:val="00BE7229"/>
    <w:rsid w:val="00BF7A05"/>
    <w:rsid w:val="00C13663"/>
    <w:rsid w:val="00C208BE"/>
    <w:rsid w:val="00C21EB9"/>
    <w:rsid w:val="00C24D56"/>
    <w:rsid w:val="00C26C28"/>
    <w:rsid w:val="00C27117"/>
    <w:rsid w:val="00C30E70"/>
    <w:rsid w:val="00C35026"/>
    <w:rsid w:val="00C36F04"/>
    <w:rsid w:val="00C50A6B"/>
    <w:rsid w:val="00C63061"/>
    <w:rsid w:val="00C6607C"/>
    <w:rsid w:val="00C74710"/>
    <w:rsid w:val="00C83AEE"/>
    <w:rsid w:val="00C84391"/>
    <w:rsid w:val="00C9405C"/>
    <w:rsid w:val="00C954F4"/>
    <w:rsid w:val="00C95D8D"/>
    <w:rsid w:val="00CA08C9"/>
    <w:rsid w:val="00CA2562"/>
    <w:rsid w:val="00CA566E"/>
    <w:rsid w:val="00CB5070"/>
    <w:rsid w:val="00CC1696"/>
    <w:rsid w:val="00CC4552"/>
    <w:rsid w:val="00CC6794"/>
    <w:rsid w:val="00CD3971"/>
    <w:rsid w:val="00CD7C51"/>
    <w:rsid w:val="00CE5B6A"/>
    <w:rsid w:val="00CF049F"/>
    <w:rsid w:val="00CF08E0"/>
    <w:rsid w:val="00CF2F53"/>
    <w:rsid w:val="00CF361F"/>
    <w:rsid w:val="00D00D2E"/>
    <w:rsid w:val="00D019D6"/>
    <w:rsid w:val="00D01C28"/>
    <w:rsid w:val="00D14333"/>
    <w:rsid w:val="00D171F3"/>
    <w:rsid w:val="00D2219B"/>
    <w:rsid w:val="00D30B7D"/>
    <w:rsid w:val="00D37735"/>
    <w:rsid w:val="00D43E5F"/>
    <w:rsid w:val="00D5088A"/>
    <w:rsid w:val="00D52824"/>
    <w:rsid w:val="00D60827"/>
    <w:rsid w:val="00D63293"/>
    <w:rsid w:val="00D7723D"/>
    <w:rsid w:val="00D87CFC"/>
    <w:rsid w:val="00D9019F"/>
    <w:rsid w:val="00D90B95"/>
    <w:rsid w:val="00D92716"/>
    <w:rsid w:val="00DA5E36"/>
    <w:rsid w:val="00DB3007"/>
    <w:rsid w:val="00DB346F"/>
    <w:rsid w:val="00DB47AC"/>
    <w:rsid w:val="00DC1685"/>
    <w:rsid w:val="00DD0DA6"/>
    <w:rsid w:val="00DD3892"/>
    <w:rsid w:val="00DE1C88"/>
    <w:rsid w:val="00DE3E3E"/>
    <w:rsid w:val="00DF5C42"/>
    <w:rsid w:val="00E01A2A"/>
    <w:rsid w:val="00E022EF"/>
    <w:rsid w:val="00E023F2"/>
    <w:rsid w:val="00E02E15"/>
    <w:rsid w:val="00E04E29"/>
    <w:rsid w:val="00E05581"/>
    <w:rsid w:val="00E117F6"/>
    <w:rsid w:val="00E20BA8"/>
    <w:rsid w:val="00E230A8"/>
    <w:rsid w:val="00E3104F"/>
    <w:rsid w:val="00E36F52"/>
    <w:rsid w:val="00E441D7"/>
    <w:rsid w:val="00E443D0"/>
    <w:rsid w:val="00E46330"/>
    <w:rsid w:val="00E56B35"/>
    <w:rsid w:val="00E66655"/>
    <w:rsid w:val="00E73D71"/>
    <w:rsid w:val="00E807C3"/>
    <w:rsid w:val="00E90AE2"/>
    <w:rsid w:val="00EA47B3"/>
    <w:rsid w:val="00EA556C"/>
    <w:rsid w:val="00EA6C8C"/>
    <w:rsid w:val="00EA7676"/>
    <w:rsid w:val="00EC441C"/>
    <w:rsid w:val="00ED2780"/>
    <w:rsid w:val="00EE7072"/>
    <w:rsid w:val="00EE70C8"/>
    <w:rsid w:val="00F00384"/>
    <w:rsid w:val="00F057BD"/>
    <w:rsid w:val="00F074AA"/>
    <w:rsid w:val="00F111F3"/>
    <w:rsid w:val="00F30166"/>
    <w:rsid w:val="00F34396"/>
    <w:rsid w:val="00F366EE"/>
    <w:rsid w:val="00F43C2C"/>
    <w:rsid w:val="00F4493E"/>
    <w:rsid w:val="00F534EA"/>
    <w:rsid w:val="00F62D8D"/>
    <w:rsid w:val="00F66FD4"/>
    <w:rsid w:val="00F71F3D"/>
    <w:rsid w:val="00F72AD2"/>
    <w:rsid w:val="00F82846"/>
    <w:rsid w:val="00F87071"/>
    <w:rsid w:val="00F90F66"/>
    <w:rsid w:val="00F94293"/>
    <w:rsid w:val="00F946FC"/>
    <w:rsid w:val="00FA15C6"/>
    <w:rsid w:val="00FA5F97"/>
    <w:rsid w:val="00FA76C5"/>
    <w:rsid w:val="00FB1275"/>
    <w:rsid w:val="00FC2B4B"/>
    <w:rsid w:val="00FC331D"/>
    <w:rsid w:val="00FD2688"/>
    <w:rsid w:val="00FE0244"/>
    <w:rsid w:val="00FE1829"/>
    <w:rsid w:val="00FE2334"/>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2C807"/>
  <w15:docId w15:val="{D3C8F206-F012-40B3-9205-E144A059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s-E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s-E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s-E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s-E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s-E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s-E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s-E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s-E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s-E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s-E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s-E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s-E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s-E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s-E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s-ES"/>
    </w:rPr>
  </w:style>
  <w:style w:type="character" w:styleId="BesuchterLink">
    <w:name w:val="FollowedHyperlink"/>
    <w:basedOn w:val="Absatz-Standardschriftart"/>
    <w:uiPriority w:val="99"/>
    <w:semiHidden/>
    <w:unhideWhenUsed/>
    <w:rsid w:val="00F366EE"/>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12865">
      <w:bodyDiv w:val="1"/>
      <w:marLeft w:val="0"/>
      <w:marRight w:val="0"/>
      <w:marTop w:val="0"/>
      <w:marBottom w:val="0"/>
      <w:divBdr>
        <w:top w:val="none" w:sz="0" w:space="0" w:color="auto"/>
        <w:left w:val="none" w:sz="0" w:space="0" w:color="auto"/>
        <w:bottom w:val="none" w:sz="0" w:space="0" w:color="auto"/>
        <w:right w:val="none" w:sz="0" w:space="0" w:color="auto"/>
      </w:divBdr>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 w:id="19517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de.linkedin.com/company/euchner-gmbh-co-kg"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xing.com/companies/euchnergmbh+co.k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instagram.com/euchnergermany/" TargetMode="External"/><Relationship Id="rId20" Type="http://schemas.openxmlformats.org/officeDocument/2006/relationships/hyperlink" Target="https://www.facebook.com/euchnergm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uchner.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euchner.de"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marketingeuchner" TargetMode="External"/><Relationship Id="rId22" Type="http://schemas.openxmlformats.org/officeDocument/2006/relationships/footer" Target="footer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22E86-70C1-45C4-ACC8-0E5F922B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84CB3CF2.dotm</Template>
  <TotalTime>0</TotalTime>
  <Pages>4</Pages>
  <Words>836</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5642</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Kretzschmar</dc:creator>
  <cp:lastModifiedBy>Michaela Wolf</cp:lastModifiedBy>
  <cp:revision>5</cp:revision>
  <cp:lastPrinted>2019-11-06T12:42:00Z</cp:lastPrinted>
  <dcterms:created xsi:type="dcterms:W3CDTF">2020-01-31T07:30:00Z</dcterms:created>
  <dcterms:modified xsi:type="dcterms:W3CDTF">2020-01-31T07:40:00Z</dcterms:modified>
</cp:coreProperties>
</file>