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1A2" w:rsidRPr="00A24AF7" w:rsidRDefault="006F3BBC" w:rsidP="006F3BBC">
      <w:pPr>
        <w:pStyle w:val="berschrift1"/>
        <w:spacing w:line="360" w:lineRule="auto"/>
        <w:ind w:right="66"/>
        <w:rPr>
          <w:lang w:val="de-DE"/>
        </w:rPr>
      </w:pPr>
      <w:r w:rsidRPr="00A24AF7">
        <w:rPr>
          <w:noProof/>
          <w:lang w:val="de-DE"/>
        </w:rPr>
        <w:drawing>
          <wp:anchor distT="0" distB="0" distL="114300" distR="114300" simplePos="0" relativeHeight="251655680" behindDoc="0" locked="0" layoutInCell="1" allowOverlap="1" wp14:anchorId="4B3941EC" wp14:editId="06DC6866">
            <wp:simplePos x="0" y="0"/>
            <wp:positionH relativeFrom="column">
              <wp:posOffset>4141470</wp:posOffset>
            </wp:positionH>
            <wp:positionV relativeFrom="paragraph">
              <wp:posOffset>0</wp:posOffset>
            </wp:positionV>
            <wp:extent cx="1735200" cy="637200"/>
            <wp:effectExtent l="0" t="0" r="0" b="0"/>
            <wp:wrapSquare wrapText="bothSides"/>
            <wp:docPr id="2" name="Grafik 2" descr="K:\Unternehmen\CI &amp; CD\Logos\EUCHNER\eps\Wortmarke u. Claim\EUCHNER -More than sa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Unternehmen\CI &amp; CD\Logos\EUCHNER\eps\Wortmarke u. Claim\EUCHNER -More than safet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00" cy="6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BBC" w:rsidRPr="00A24AF7" w:rsidRDefault="006F3BBC">
      <w:pPr>
        <w:pStyle w:val="berschrift1"/>
        <w:spacing w:line="360" w:lineRule="auto"/>
        <w:ind w:right="1131"/>
        <w:rPr>
          <w:rFonts w:ascii="News Gothic" w:hAnsi="News Gothic"/>
          <w:sz w:val="28"/>
          <w:lang w:val="de-DE"/>
        </w:rPr>
      </w:pPr>
    </w:p>
    <w:p w:rsidR="00C42AC6" w:rsidRPr="00A24AF7" w:rsidRDefault="00C42AC6" w:rsidP="00E443D0">
      <w:pPr>
        <w:pStyle w:val="berschrift1"/>
        <w:spacing w:line="360" w:lineRule="auto"/>
        <w:ind w:right="1131"/>
        <w:rPr>
          <w:rFonts w:cs="Arial"/>
          <w:sz w:val="28"/>
          <w:lang w:val="de-DE"/>
        </w:rPr>
      </w:pPr>
    </w:p>
    <w:p w:rsidR="00CF2F53" w:rsidRPr="00A24AF7" w:rsidRDefault="00CF2F53" w:rsidP="00E443D0">
      <w:pPr>
        <w:pStyle w:val="berschrift1"/>
        <w:spacing w:line="360" w:lineRule="auto"/>
        <w:ind w:right="1131"/>
        <w:rPr>
          <w:rFonts w:cs="Arial"/>
          <w:sz w:val="28"/>
          <w:lang w:val="de-DE"/>
        </w:rPr>
      </w:pPr>
      <w:r w:rsidRPr="00A24AF7">
        <w:rPr>
          <w:rFonts w:cs="Arial"/>
          <w:sz w:val="28"/>
          <w:lang w:val="de-DE"/>
        </w:rPr>
        <w:t>PRESSEINFORMATION</w:t>
      </w:r>
    </w:p>
    <w:p w:rsidR="00CF2F53" w:rsidRPr="00A24AF7" w:rsidRDefault="000C4D89" w:rsidP="002971A2">
      <w:pPr>
        <w:spacing w:line="360" w:lineRule="auto"/>
        <w:jc w:val="right"/>
        <w:rPr>
          <w:rFonts w:cs="Arial"/>
          <w:lang w:val="de-DE"/>
        </w:rPr>
      </w:pPr>
      <w:r w:rsidRPr="00A24AF7">
        <w:rPr>
          <w:rFonts w:cs="Arial"/>
          <w:lang w:val="de-DE"/>
        </w:rPr>
        <w:t>Leinfelden</w:t>
      </w:r>
      <w:r w:rsidR="00D52824" w:rsidRPr="00A24AF7">
        <w:rPr>
          <w:rFonts w:cs="Arial"/>
          <w:lang w:val="de-DE"/>
        </w:rPr>
        <w:t>,</w:t>
      </w:r>
      <w:r w:rsidR="00B17709" w:rsidRPr="00A24AF7">
        <w:rPr>
          <w:rFonts w:cs="Arial"/>
          <w:lang w:val="de-DE"/>
        </w:rPr>
        <w:t xml:space="preserve"> </w:t>
      </w:r>
      <w:r w:rsidR="00450F68" w:rsidRPr="00A24AF7">
        <w:rPr>
          <w:rFonts w:cs="Arial"/>
          <w:lang w:val="de-DE"/>
        </w:rPr>
        <w:t>Dezember</w:t>
      </w:r>
      <w:r w:rsidR="008F1195" w:rsidRPr="00A24AF7">
        <w:rPr>
          <w:rFonts w:cs="Arial"/>
          <w:lang w:val="de-DE"/>
        </w:rPr>
        <w:t xml:space="preserve"> 201</w:t>
      </w:r>
      <w:r w:rsidR="006126E6" w:rsidRPr="00A24AF7">
        <w:rPr>
          <w:rFonts w:cs="Arial"/>
          <w:lang w:val="de-DE"/>
        </w:rPr>
        <w:t>9</w:t>
      </w:r>
    </w:p>
    <w:p w:rsidR="00342847" w:rsidRPr="00A24AF7" w:rsidRDefault="00342847" w:rsidP="00342847">
      <w:pPr>
        <w:pStyle w:val="berschrift4"/>
        <w:spacing w:after="80"/>
        <w:ind w:right="1128"/>
        <w:rPr>
          <w:rFonts w:ascii="Arial" w:hAnsi="Arial"/>
          <w:lang w:val="de-DE"/>
        </w:rPr>
      </w:pPr>
      <w:r w:rsidRPr="00A24AF7">
        <w:rPr>
          <w:rFonts w:ascii="Arial" w:hAnsi="Arial"/>
          <w:lang w:val="de-DE"/>
        </w:rPr>
        <w:t xml:space="preserve">Messerückblick SPS 2019 </w:t>
      </w:r>
    </w:p>
    <w:p w:rsidR="005C5BAF" w:rsidRPr="00A24AF7" w:rsidRDefault="00DE5A81" w:rsidP="007E39F3">
      <w:pPr>
        <w:spacing w:line="360" w:lineRule="auto"/>
        <w:jc w:val="both"/>
        <w:rPr>
          <w:rFonts w:ascii="Arial" w:hAnsi="Arial"/>
          <w:b/>
          <w:bCs/>
          <w:spacing w:val="5"/>
          <w:sz w:val="28"/>
          <w:szCs w:val="24"/>
          <w:lang w:val="de-DE"/>
        </w:rPr>
      </w:pPr>
      <w:r w:rsidRPr="00A24AF7">
        <w:rPr>
          <w:rFonts w:ascii="Arial" w:hAnsi="Arial"/>
          <w:b/>
          <w:bCs/>
          <w:spacing w:val="5"/>
          <w:sz w:val="28"/>
          <w:szCs w:val="24"/>
          <w:lang w:val="de-DE"/>
        </w:rPr>
        <w:t>Euchner punktet mit Produktinnovationen</w:t>
      </w:r>
    </w:p>
    <w:p w:rsidR="00912F4F" w:rsidRPr="00A24AF7" w:rsidRDefault="00E16368" w:rsidP="00E16368">
      <w:pPr>
        <w:spacing w:line="360" w:lineRule="auto"/>
        <w:jc w:val="both"/>
        <w:rPr>
          <w:rFonts w:ascii="Arial" w:hAnsi="Arial" w:cs="Arial"/>
          <w:b/>
          <w:lang w:val="de-DE"/>
        </w:rPr>
      </w:pPr>
      <w:r w:rsidRPr="00A24AF7">
        <w:rPr>
          <w:rFonts w:ascii="Arial" w:hAnsi="Arial" w:cs="Arial"/>
          <w:b/>
          <w:lang w:val="de-DE"/>
        </w:rPr>
        <w:t>Euchner zieht eine positive Bilanz zur</w:t>
      </w:r>
      <w:r w:rsidR="005C5BAF" w:rsidRPr="00A24AF7">
        <w:rPr>
          <w:rFonts w:ascii="Arial" w:hAnsi="Arial" w:cs="Arial"/>
          <w:b/>
          <w:lang w:val="de-DE"/>
        </w:rPr>
        <w:t xml:space="preserve"> diesjährige</w:t>
      </w:r>
      <w:r w:rsidRPr="00A24AF7">
        <w:rPr>
          <w:rFonts w:ascii="Arial" w:hAnsi="Arial" w:cs="Arial"/>
          <w:b/>
          <w:lang w:val="de-DE"/>
        </w:rPr>
        <w:t>n</w:t>
      </w:r>
      <w:r w:rsidR="005C5BAF" w:rsidRPr="00A24AF7">
        <w:rPr>
          <w:rFonts w:ascii="Arial" w:hAnsi="Arial" w:cs="Arial"/>
          <w:b/>
          <w:lang w:val="de-DE"/>
        </w:rPr>
        <w:t xml:space="preserve"> </w:t>
      </w:r>
      <w:r w:rsidR="00290E1E" w:rsidRPr="00A24AF7">
        <w:rPr>
          <w:rFonts w:ascii="Arial" w:hAnsi="Arial" w:cs="Arial"/>
          <w:b/>
          <w:lang w:val="de-DE"/>
        </w:rPr>
        <w:t xml:space="preserve">SPS – der </w:t>
      </w:r>
      <w:r w:rsidRPr="00A24AF7">
        <w:rPr>
          <w:rFonts w:ascii="Arial" w:hAnsi="Arial" w:cs="Arial"/>
          <w:b/>
          <w:lang w:val="de-DE"/>
        </w:rPr>
        <w:t xml:space="preserve">Fachmesse für die smarte Automation. </w:t>
      </w:r>
      <w:r w:rsidR="00290E1E" w:rsidRPr="00A24AF7">
        <w:rPr>
          <w:rFonts w:ascii="Arial" w:hAnsi="Arial" w:cs="Arial"/>
          <w:b/>
          <w:lang w:val="de-DE"/>
        </w:rPr>
        <w:t xml:space="preserve">Der </w:t>
      </w:r>
      <w:r w:rsidR="00912F4F" w:rsidRPr="00A24AF7">
        <w:rPr>
          <w:rFonts w:ascii="Arial" w:hAnsi="Arial" w:cs="Arial"/>
          <w:b/>
          <w:lang w:val="de-DE"/>
        </w:rPr>
        <w:t xml:space="preserve">Innovationstreiber der industriellen Sicherheitstechnik </w:t>
      </w:r>
      <w:r w:rsidR="005C5BAF" w:rsidRPr="00A24AF7">
        <w:rPr>
          <w:rFonts w:ascii="Arial" w:hAnsi="Arial" w:cs="Arial"/>
          <w:b/>
          <w:lang w:val="de-DE"/>
        </w:rPr>
        <w:t>punktete</w:t>
      </w:r>
      <w:r w:rsidR="00912F4F" w:rsidRPr="00A24AF7">
        <w:rPr>
          <w:rFonts w:ascii="Arial" w:hAnsi="Arial" w:cs="Arial"/>
          <w:b/>
          <w:lang w:val="de-DE"/>
        </w:rPr>
        <w:t xml:space="preserve"> </w:t>
      </w:r>
      <w:r w:rsidR="005C5BAF" w:rsidRPr="00A24AF7">
        <w:rPr>
          <w:rFonts w:ascii="Arial" w:hAnsi="Arial" w:cs="Arial"/>
          <w:b/>
          <w:lang w:val="de-DE"/>
        </w:rPr>
        <w:t xml:space="preserve">insbesondere mit seinen </w:t>
      </w:r>
      <w:r w:rsidR="001E7621" w:rsidRPr="00A24AF7">
        <w:rPr>
          <w:rFonts w:ascii="Arial" w:hAnsi="Arial" w:cs="Arial"/>
          <w:b/>
          <w:lang w:val="de-DE"/>
        </w:rPr>
        <w:t>Produktneuheiten</w:t>
      </w:r>
      <w:r w:rsidR="005C5BAF" w:rsidRPr="00A24AF7">
        <w:rPr>
          <w:rFonts w:ascii="Arial" w:hAnsi="Arial" w:cs="Arial"/>
          <w:b/>
          <w:lang w:val="de-DE"/>
        </w:rPr>
        <w:t xml:space="preserve"> </w:t>
      </w:r>
      <w:r w:rsidR="00232EBF">
        <w:rPr>
          <w:rFonts w:ascii="Arial" w:hAnsi="Arial" w:cs="Arial"/>
          <w:b/>
          <w:lang w:val="de-DE"/>
        </w:rPr>
        <w:t>für</w:t>
      </w:r>
      <w:r w:rsidR="00232EBF" w:rsidRPr="00A24AF7">
        <w:rPr>
          <w:rFonts w:ascii="Arial" w:hAnsi="Arial" w:cs="Arial"/>
          <w:b/>
          <w:lang w:val="de-DE"/>
        </w:rPr>
        <w:t xml:space="preserve"> </w:t>
      </w:r>
      <w:r w:rsidRPr="00A24AF7">
        <w:rPr>
          <w:rFonts w:ascii="Arial" w:hAnsi="Arial" w:cs="Arial"/>
          <w:b/>
          <w:lang w:val="de-DE"/>
        </w:rPr>
        <w:t xml:space="preserve">IoT-Anwendungen. So </w:t>
      </w:r>
      <w:r w:rsidR="00912F4F" w:rsidRPr="00A24AF7">
        <w:rPr>
          <w:rFonts w:ascii="Arial" w:hAnsi="Arial" w:cs="Arial"/>
          <w:b/>
          <w:lang w:val="de-DE"/>
        </w:rPr>
        <w:t>stießen</w:t>
      </w:r>
      <w:r w:rsidR="008073CC" w:rsidRPr="00A24AF7">
        <w:rPr>
          <w:rFonts w:ascii="Arial" w:hAnsi="Arial" w:cs="Arial"/>
          <w:b/>
          <w:lang w:val="de-DE"/>
        </w:rPr>
        <w:t xml:space="preserve"> </w:t>
      </w:r>
      <w:r w:rsidR="00DE5A81" w:rsidRPr="00A24AF7">
        <w:rPr>
          <w:rFonts w:ascii="Arial" w:hAnsi="Arial" w:cs="Arial"/>
          <w:b/>
          <w:lang w:val="de-DE"/>
        </w:rPr>
        <w:t xml:space="preserve">insbesondere </w:t>
      </w:r>
      <w:r w:rsidR="00912F4F" w:rsidRPr="00A24AF7">
        <w:rPr>
          <w:rFonts w:ascii="Arial" w:hAnsi="Arial" w:cs="Arial"/>
          <w:b/>
          <w:lang w:val="de-DE"/>
        </w:rPr>
        <w:t xml:space="preserve">die kompakte Zuhaltung CTM, das Schutztürsystem MGB2 </w:t>
      </w:r>
      <w:r w:rsidR="00912F4F" w:rsidRPr="00A24AF7">
        <w:rPr>
          <w:rFonts w:ascii="Arial" w:hAnsi="Arial" w:cs="Arial"/>
          <w:b/>
          <w:i/>
          <w:lang w:val="de-DE"/>
        </w:rPr>
        <w:t>Modular</w:t>
      </w:r>
      <w:r w:rsidR="008073CC" w:rsidRPr="00A24AF7">
        <w:rPr>
          <w:rFonts w:ascii="Arial" w:hAnsi="Arial" w:cs="Arial"/>
          <w:b/>
          <w:lang w:val="de-DE"/>
        </w:rPr>
        <w:t xml:space="preserve"> sowie der </w:t>
      </w:r>
      <w:r w:rsidR="00FA2B2D">
        <w:rPr>
          <w:rFonts w:ascii="Arial" w:hAnsi="Arial" w:cs="Arial"/>
          <w:b/>
          <w:lang w:val="de-DE"/>
        </w:rPr>
        <w:t xml:space="preserve">neue </w:t>
      </w:r>
      <w:r w:rsidR="00232EBF">
        <w:rPr>
          <w:rFonts w:ascii="Arial" w:hAnsi="Arial" w:cs="Arial"/>
          <w:b/>
          <w:lang w:val="de-DE"/>
        </w:rPr>
        <w:t>RFID-</w:t>
      </w:r>
      <w:r w:rsidR="00A0648F" w:rsidRPr="00A24AF7">
        <w:rPr>
          <w:rFonts w:ascii="Arial" w:hAnsi="Arial" w:cs="Arial"/>
          <w:b/>
          <w:lang w:val="de-DE"/>
        </w:rPr>
        <w:t xml:space="preserve">Schalter </w:t>
      </w:r>
      <w:r w:rsidR="008073CC" w:rsidRPr="00A24AF7">
        <w:rPr>
          <w:rFonts w:ascii="Arial" w:hAnsi="Arial" w:cs="Arial"/>
          <w:b/>
          <w:lang w:val="de-DE"/>
        </w:rPr>
        <w:t>für die Positionserkennung CES-</w:t>
      </w:r>
      <w:r w:rsidR="00232EBF" w:rsidRPr="00A24AF7">
        <w:rPr>
          <w:rFonts w:ascii="Arial" w:hAnsi="Arial" w:cs="Arial"/>
          <w:b/>
          <w:lang w:val="de-DE"/>
        </w:rPr>
        <w:t>C</w:t>
      </w:r>
      <w:r w:rsidR="00232EBF">
        <w:rPr>
          <w:rFonts w:ascii="Arial" w:hAnsi="Arial" w:cs="Arial"/>
          <w:b/>
          <w:lang w:val="de-DE"/>
        </w:rPr>
        <w:t>0</w:t>
      </w:r>
      <w:r w:rsidR="00232EBF" w:rsidRPr="00A24AF7">
        <w:rPr>
          <w:rFonts w:ascii="Arial" w:hAnsi="Arial" w:cs="Arial"/>
          <w:b/>
          <w:lang w:val="de-DE"/>
        </w:rPr>
        <w:t xml:space="preserve">7 </w:t>
      </w:r>
      <w:r w:rsidR="00912F4F" w:rsidRPr="00A24AF7">
        <w:rPr>
          <w:rFonts w:ascii="Arial" w:hAnsi="Arial" w:cs="Arial"/>
          <w:b/>
          <w:lang w:val="de-DE"/>
        </w:rPr>
        <w:t xml:space="preserve">auf großes Interesse. </w:t>
      </w:r>
      <w:r w:rsidR="003A210E" w:rsidRPr="00A24AF7">
        <w:rPr>
          <w:rFonts w:ascii="Arial" w:hAnsi="Arial" w:cs="Arial"/>
          <w:b/>
          <w:lang w:val="de-DE"/>
        </w:rPr>
        <w:t xml:space="preserve">Auch die Expertise </w:t>
      </w:r>
      <w:r w:rsidR="00232EBF">
        <w:rPr>
          <w:rFonts w:ascii="Arial" w:hAnsi="Arial" w:cs="Arial"/>
          <w:b/>
          <w:lang w:val="de-DE"/>
        </w:rPr>
        <w:t>der</w:t>
      </w:r>
      <w:r w:rsidR="00232EBF" w:rsidRPr="00A24AF7">
        <w:rPr>
          <w:rFonts w:ascii="Arial" w:hAnsi="Arial" w:cs="Arial"/>
          <w:b/>
          <w:lang w:val="de-DE"/>
        </w:rPr>
        <w:t xml:space="preserve"> </w:t>
      </w:r>
      <w:r w:rsidR="003A210E" w:rsidRPr="00A24AF7">
        <w:rPr>
          <w:rFonts w:ascii="Arial" w:hAnsi="Arial" w:cs="Arial"/>
          <w:b/>
          <w:lang w:val="de-DE"/>
        </w:rPr>
        <w:t xml:space="preserve">Beratungs- und Engineering-Dienstleistungen von Euchner Safety Services waren stark nachgefragt. </w:t>
      </w:r>
      <w:r w:rsidR="00912F4F" w:rsidRPr="00A24AF7">
        <w:rPr>
          <w:rFonts w:ascii="Arial" w:hAnsi="Arial" w:cs="Arial"/>
          <w:b/>
          <w:lang w:val="de-DE"/>
        </w:rPr>
        <w:t xml:space="preserve">Insgesamt </w:t>
      </w:r>
      <w:r w:rsidRPr="00A24AF7">
        <w:rPr>
          <w:rFonts w:ascii="Arial" w:hAnsi="Arial" w:cs="Arial"/>
          <w:b/>
          <w:lang w:val="de-DE"/>
        </w:rPr>
        <w:t>zeigt sich</w:t>
      </w:r>
      <w:r w:rsidR="00912F4F" w:rsidRPr="00A24AF7">
        <w:rPr>
          <w:rFonts w:ascii="Arial" w:hAnsi="Arial" w:cs="Arial"/>
          <w:b/>
          <w:lang w:val="de-DE"/>
        </w:rPr>
        <w:t xml:space="preserve"> </w:t>
      </w:r>
      <w:r w:rsidR="00290E1E" w:rsidRPr="00A24AF7">
        <w:rPr>
          <w:rFonts w:ascii="Arial" w:hAnsi="Arial" w:cs="Arial"/>
          <w:b/>
          <w:lang w:val="de-DE"/>
        </w:rPr>
        <w:t>Euchner</w:t>
      </w:r>
      <w:r w:rsidR="00912F4F" w:rsidRPr="00A24AF7">
        <w:rPr>
          <w:rFonts w:ascii="Arial" w:hAnsi="Arial" w:cs="Arial"/>
          <w:b/>
          <w:lang w:val="de-DE"/>
        </w:rPr>
        <w:t xml:space="preserve"> </w:t>
      </w:r>
      <w:r w:rsidRPr="00A24AF7">
        <w:rPr>
          <w:rFonts w:ascii="Arial" w:hAnsi="Arial" w:cs="Arial"/>
          <w:b/>
          <w:lang w:val="de-DE"/>
        </w:rPr>
        <w:t>sehr zufrieden</w:t>
      </w:r>
      <w:r w:rsidR="006F67D5" w:rsidRPr="00A24AF7">
        <w:rPr>
          <w:rFonts w:ascii="Arial" w:hAnsi="Arial" w:cs="Arial"/>
          <w:b/>
          <w:lang w:val="de-DE"/>
        </w:rPr>
        <w:t>:</w:t>
      </w:r>
      <w:r w:rsidR="009E501E" w:rsidRPr="00A24AF7">
        <w:rPr>
          <w:rFonts w:ascii="Arial" w:hAnsi="Arial" w:cs="Arial"/>
          <w:b/>
          <w:lang w:val="de-DE"/>
        </w:rPr>
        <w:t xml:space="preserve"> „Wir haben auch in diesem Jahr </w:t>
      </w:r>
      <w:r w:rsidR="000C51D8" w:rsidRPr="00A24AF7">
        <w:rPr>
          <w:rFonts w:ascii="Arial" w:hAnsi="Arial" w:cs="Arial"/>
          <w:b/>
          <w:lang w:val="de-DE"/>
        </w:rPr>
        <w:t xml:space="preserve">wieder </w:t>
      </w:r>
      <w:r w:rsidR="009E501E" w:rsidRPr="00A24AF7">
        <w:rPr>
          <w:rFonts w:ascii="Arial" w:hAnsi="Arial" w:cs="Arial"/>
          <w:b/>
          <w:lang w:val="de-DE"/>
        </w:rPr>
        <w:t>eine hoch</w:t>
      </w:r>
      <w:r w:rsidR="00FA2B2D">
        <w:rPr>
          <w:rFonts w:ascii="Arial" w:hAnsi="Arial" w:cs="Arial"/>
          <w:b/>
          <w:lang w:val="de-DE"/>
        </w:rPr>
        <w:t xml:space="preserve"> </w:t>
      </w:r>
      <w:r w:rsidR="009E501E" w:rsidRPr="00A24AF7">
        <w:rPr>
          <w:rFonts w:ascii="Arial" w:hAnsi="Arial" w:cs="Arial"/>
          <w:b/>
          <w:lang w:val="de-DE"/>
        </w:rPr>
        <w:t xml:space="preserve">frequentierte Messe mit </w:t>
      </w:r>
      <w:r w:rsidR="000C51D8" w:rsidRPr="00A24AF7">
        <w:rPr>
          <w:rFonts w:ascii="Arial" w:hAnsi="Arial" w:cs="Arial"/>
          <w:b/>
          <w:lang w:val="de-DE"/>
        </w:rPr>
        <w:t xml:space="preserve">sehr </w:t>
      </w:r>
      <w:r w:rsidR="009E501E" w:rsidRPr="00A24AF7">
        <w:rPr>
          <w:rFonts w:ascii="Arial" w:hAnsi="Arial" w:cs="Arial"/>
          <w:b/>
          <w:lang w:val="de-DE"/>
        </w:rPr>
        <w:t xml:space="preserve">guten Gesprächen </w:t>
      </w:r>
      <w:r w:rsidR="00A0648F" w:rsidRPr="00A24AF7">
        <w:rPr>
          <w:rFonts w:ascii="Arial" w:hAnsi="Arial" w:cs="Arial"/>
          <w:b/>
          <w:lang w:val="de-DE"/>
        </w:rPr>
        <w:t>mit</w:t>
      </w:r>
      <w:r w:rsidR="000C51D8" w:rsidRPr="00A24AF7">
        <w:rPr>
          <w:rFonts w:ascii="Arial" w:hAnsi="Arial" w:cs="Arial"/>
          <w:b/>
          <w:lang w:val="de-DE"/>
        </w:rPr>
        <w:t xml:space="preserve"> Bestands- und Neukunden </w:t>
      </w:r>
      <w:r w:rsidR="009E501E" w:rsidRPr="00A24AF7">
        <w:rPr>
          <w:rFonts w:ascii="Arial" w:hAnsi="Arial" w:cs="Arial"/>
          <w:b/>
          <w:lang w:val="de-DE"/>
        </w:rPr>
        <w:t>erlebt.</w:t>
      </w:r>
      <w:r w:rsidR="000C51D8" w:rsidRPr="00A24AF7">
        <w:rPr>
          <w:rFonts w:ascii="Arial" w:hAnsi="Arial" w:cs="Arial"/>
          <w:b/>
          <w:lang w:val="de-DE"/>
        </w:rPr>
        <w:t xml:space="preserve"> </w:t>
      </w:r>
      <w:r w:rsidR="00A0586D">
        <w:rPr>
          <w:rFonts w:ascii="Arial" w:hAnsi="Arial" w:cs="Arial"/>
          <w:b/>
          <w:lang w:val="de-DE"/>
        </w:rPr>
        <w:t>W</w:t>
      </w:r>
      <w:r w:rsidR="008073CC" w:rsidRPr="00A24AF7">
        <w:rPr>
          <w:rFonts w:ascii="Arial" w:hAnsi="Arial" w:cs="Arial"/>
          <w:b/>
          <w:lang w:val="de-DE"/>
        </w:rPr>
        <w:t xml:space="preserve">ir </w:t>
      </w:r>
      <w:r w:rsidR="00A0586D" w:rsidRPr="00A24AF7">
        <w:rPr>
          <w:rFonts w:ascii="Arial" w:hAnsi="Arial" w:cs="Arial"/>
          <w:b/>
          <w:lang w:val="de-DE"/>
        </w:rPr>
        <w:t xml:space="preserve">können </w:t>
      </w:r>
      <w:r w:rsidR="00A0648F" w:rsidRPr="00A24AF7">
        <w:rPr>
          <w:rFonts w:ascii="Arial" w:hAnsi="Arial" w:cs="Arial"/>
          <w:b/>
          <w:lang w:val="de-DE"/>
        </w:rPr>
        <w:t xml:space="preserve">zahlreiche </w:t>
      </w:r>
      <w:r w:rsidR="002605C7" w:rsidRPr="00A24AF7">
        <w:rPr>
          <w:rFonts w:ascii="Arial" w:hAnsi="Arial" w:cs="Arial"/>
          <w:b/>
          <w:lang w:val="de-DE"/>
        </w:rPr>
        <w:t>A</w:t>
      </w:r>
      <w:r w:rsidR="00912F4F" w:rsidRPr="00A24AF7">
        <w:rPr>
          <w:rFonts w:ascii="Arial" w:hAnsi="Arial" w:cs="Arial"/>
          <w:b/>
          <w:lang w:val="de-DE"/>
        </w:rPr>
        <w:t xml:space="preserve">nfragen und </w:t>
      </w:r>
      <w:r w:rsidR="00C17536" w:rsidRPr="00A24AF7">
        <w:rPr>
          <w:rFonts w:ascii="Arial" w:hAnsi="Arial" w:cs="Arial"/>
          <w:b/>
          <w:lang w:val="de-DE"/>
        </w:rPr>
        <w:t>konkrete Projekte</w:t>
      </w:r>
      <w:r w:rsidR="00912F4F" w:rsidRPr="00A24AF7">
        <w:rPr>
          <w:rFonts w:ascii="Arial" w:hAnsi="Arial" w:cs="Arial"/>
          <w:b/>
          <w:lang w:val="de-DE"/>
        </w:rPr>
        <w:t xml:space="preserve"> </w:t>
      </w:r>
      <w:r w:rsidR="002605C7" w:rsidRPr="00A24AF7">
        <w:rPr>
          <w:rFonts w:ascii="Arial" w:hAnsi="Arial" w:cs="Arial"/>
          <w:b/>
          <w:lang w:val="de-DE"/>
        </w:rPr>
        <w:t>verbuchen“, resümier</w:t>
      </w:r>
      <w:r w:rsidR="000F4545" w:rsidRPr="00A24AF7">
        <w:rPr>
          <w:rFonts w:ascii="Arial" w:hAnsi="Arial" w:cs="Arial"/>
          <w:b/>
          <w:lang w:val="de-DE"/>
        </w:rPr>
        <w:t>t Stefan Euchner, Geschäftsführer</w:t>
      </w:r>
      <w:r w:rsidR="002605C7" w:rsidRPr="00A24AF7">
        <w:rPr>
          <w:rFonts w:ascii="Arial" w:hAnsi="Arial" w:cs="Arial"/>
          <w:b/>
          <w:lang w:val="de-DE"/>
        </w:rPr>
        <w:t xml:space="preserve"> von </w:t>
      </w:r>
      <w:r w:rsidR="004B2D07" w:rsidRPr="00A24AF7">
        <w:rPr>
          <w:rFonts w:ascii="Arial" w:hAnsi="Arial" w:cs="Arial"/>
          <w:b/>
          <w:lang w:val="de-DE"/>
        </w:rPr>
        <w:t>Euchner</w:t>
      </w:r>
      <w:r w:rsidR="002605C7" w:rsidRPr="00A24AF7">
        <w:rPr>
          <w:rFonts w:ascii="Arial" w:hAnsi="Arial" w:cs="Arial"/>
          <w:b/>
          <w:lang w:val="de-DE"/>
        </w:rPr>
        <w:t xml:space="preserve">. </w:t>
      </w:r>
      <w:r w:rsidR="00C17536" w:rsidRPr="00A24AF7">
        <w:rPr>
          <w:rFonts w:ascii="Arial" w:hAnsi="Arial" w:cs="Arial"/>
          <w:b/>
          <w:lang w:val="de-DE"/>
        </w:rPr>
        <w:t xml:space="preserve">Zu den </w:t>
      </w:r>
      <w:r w:rsidR="008073CC" w:rsidRPr="00A24AF7">
        <w:rPr>
          <w:rFonts w:ascii="Arial" w:hAnsi="Arial" w:cs="Arial"/>
          <w:b/>
          <w:lang w:val="de-DE"/>
        </w:rPr>
        <w:t xml:space="preserve">Besuchern </w:t>
      </w:r>
      <w:r w:rsidR="00C17536" w:rsidRPr="00A24AF7">
        <w:rPr>
          <w:rFonts w:ascii="Arial" w:hAnsi="Arial" w:cs="Arial"/>
          <w:b/>
          <w:lang w:val="de-DE"/>
        </w:rPr>
        <w:t>zähl</w:t>
      </w:r>
      <w:r w:rsidR="00FA2B2D">
        <w:rPr>
          <w:rFonts w:ascii="Arial" w:hAnsi="Arial" w:cs="Arial"/>
          <w:b/>
          <w:lang w:val="de-DE"/>
        </w:rPr>
        <w:t>t</w:t>
      </w:r>
      <w:r w:rsidR="00C17536" w:rsidRPr="00A24AF7">
        <w:rPr>
          <w:rFonts w:ascii="Arial" w:hAnsi="Arial" w:cs="Arial"/>
          <w:b/>
          <w:lang w:val="de-DE"/>
        </w:rPr>
        <w:t xml:space="preserve">en internationale Konzerne genauso wie mittelständische Firmen aus dem </w:t>
      </w:r>
      <w:r w:rsidR="00912F4F" w:rsidRPr="00A24AF7">
        <w:rPr>
          <w:rFonts w:ascii="Arial" w:hAnsi="Arial" w:cs="Arial"/>
          <w:b/>
          <w:lang w:val="de-DE"/>
        </w:rPr>
        <w:t>Werkze</w:t>
      </w:r>
      <w:r w:rsidR="00C17536" w:rsidRPr="00A24AF7">
        <w:rPr>
          <w:rFonts w:ascii="Arial" w:hAnsi="Arial" w:cs="Arial"/>
          <w:b/>
          <w:lang w:val="de-DE"/>
        </w:rPr>
        <w:t>ug</w:t>
      </w:r>
      <w:r w:rsidR="00D2197E">
        <w:rPr>
          <w:rFonts w:ascii="Arial" w:hAnsi="Arial" w:cs="Arial"/>
          <w:b/>
          <w:lang w:val="de-DE"/>
        </w:rPr>
        <w:t xml:space="preserve">- und Verpackungsmaschinenbau, </w:t>
      </w:r>
      <w:r w:rsidR="003F5E8D">
        <w:rPr>
          <w:rFonts w:ascii="Arial" w:hAnsi="Arial" w:cs="Arial"/>
          <w:b/>
          <w:lang w:val="de-DE"/>
        </w:rPr>
        <w:t xml:space="preserve">der </w:t>
      </w:r>
      <w:r w:rsidR="00C17536" w:rsidRPr="00A24AF7">
        <w:rPr>
          <w:rFonts w:ascii="Arial" w:hAnsi="Arial" w:cs="Arial"/>
          <w:b/>
          <w:lang w:val="de-DE"/>
        </w:rPr>
        <w:t xml:space="preserve">Lebensmittel- und Pharmaindustrie </w:t>
      </w:r>
      <w:r w:rsidR="00857F67" w:rsidRPr="00A24AF7">
        <w:rPr>
          <w:rFonts w:ascii="Arial" w:hAnsi="Arial" w:cs="Arial"/>
          <w:b/>
          <w:lang w:val="de-DE"/>
        </w:rPr>
        <w:t>sowie</w:t>
      </w:r>
      <w:r w:rsidR="00450F68" w:rsidRPr="00A24AF7">
        <w:rPr>
          <w:rFonts w:ascii="Arial" w:hAnsi="Arial" w:cs="Arial"/>
          <w:b/>
          <w:lang w:val="de-DE"/>
        </w:rPr>
        <w:t xml:space="preserve"> der Automobilbranche</w:t>
      </w:r>
      <w:r w:rsidR="00C17536" w:rsidRPr="00A24AF7">
        <w:rPr>
          <w:rFonts w:ascii="Arial" w:hAnsi="Arial" w:cs="Arial"/>
          <w:b/>
          <w:lang w:val="de-DE"/>
        </w:rPr>
        <w:t xml:space="preserve">. </w:t>
      </w:r>
      <w:r w:rsidR="008073CC" w:rsidRPr="00A24AF7">
        <w:rPr>
          <w:rFonts w:ascii="Arial" w:hAnsi="Arial" w:cs="Arial"/>
          <w:b/>
          <w:lang w:val="de-DE"/>
        </w:rPr>
        <w:t>Mit vielen</w:t>
      </w:r>
      <w:r w:rsidR="00A0648F" w:rsidRPr="00A24AF7">
        <w:rPr>
          <w:rFonts w:ascii="Arial" w:hAnsi="Arial" w:cs="Arial"/>
          <w:b/>
          <w:lang w:val="de-DE"/>
        </w:rPr>
        <w:t xml:space="preserve"> Unternehmen</w:t>
      </w:r>
      <w:r w:rsidR="008073CC" w:rsidRPr="00A24AF7">
        <w:rPr>
          <w:rFonts w:ascii="Arial" w:hAnsi="Arial" w:cs="Arial"/>
          <w:b/>
          <w:lang w:val="de-DE"/>
        </w:rPr>
        <w:t xml:space="preserve"> verbindet </w:t>
      </w:r>
      <w:r w:rsidR="004B2D07" w:rsidRPr="00A24AF7">
        <w:rPr>
          <w:rFonts w:ascii="Arial" w:hAnsi="Arial" w:cs="Arial"/>
          <w:b/>
          <w:lang w:val="de-DE"/>
        </w:rPr>
        <w:t>Euchner</w:t>
      </w:r>
      <w:r w:rsidR="008073CC" w:rsidRPr="00A24AF7">
        <w:rPr>
          <w:rFonts w:ascii="Arial" w:hAnsi="Arial" w:cs="Arial"/>
          <w:b/>
          <w:lang w:val="de-DE"/>
        </w:rPr>
        <w:t xml:space="preserve"> eine</w:t>
      </w:r>
      <w:r w:rsidR="001E7621" w:rsidRPr="00A24AF7">
        <w:rPr>
          <w:rFonts w:ascii="Arial" w:hAnsi="Arial" w:cs="Arial"/>
          <w:b/>
          <w:lang w:val="de-DE"/>
        </w:rPr>
        <w:t xml:space="preserve"> jahrzehntelange Partnerschaft.</w:t>
      </w:r>
    </w:p>
    <w:p w:rsidR="008040DC" w:rsidRDefault="007A5ADD" w:rsidP="009F18FA">
      <w:pPr>
        <w:spacing w:line="360" w:lineRule="auto"/>
        <w:jc w:val="both"/>
        <w:rPr>
          <w:rFonts w:ascii="Arial" w:hAnsi="Arial" w:cs="Arial"/>
          <w:lang w:val="de-DE"/>
        </w:rPr>
      </w:pPr>
      <w:r w:rsidRPr="00A24AF7">
        <w:rPr>
          <w:rFonts w:ascii="Arial" w:hAnsi="Arial" w:cs="Arial"/>
          <w:lang w:val="de-DE"/>
        </w:rPr>
        <w:t>„Wir</w:t>
      </w:r>
      <w:r w:rsidR="002605C7" w:rsidRPr="00A24AF7">
        <w:rPr>
          <w:rFonts w:ascii="Arial" w:hAnsi="Arial" w:cs="Arial"/>
          <w:lang w:val="de-DE"/>
        </w:rPr>
        <w:t xml:space="preserve"> </w:t>
      </w:r>
      <w:r w:rsidR="00A0648F" w:rsidRPr="00A24AF7">
        <w:rPr>
          <w:rFonts w:ascii="Arial" w:hAnsi="Arial" w:cs="Arial"/>
          <w:lang w:val="de-DE"/>
        </w:rPr>
        <w:t>konnte</w:t>
      </w:r>
      <w:r w:rsidRPr="00A24AF7">
        <w:rPr>
          <w:rFonts w:ascii="Arial" w:hAnsi="Arial" w:cs="Arial"/>
          <w:lang w:val="de-DE"/>
        </w:rPr>
        <w:t>n</w:t>
      </w:r>
      <w:r w:rsidR="002605C7" w:rsidRPr="00A24AF7">
        <w:rPr>
          <w:rFonts w:ascii="Arial" w:hAnsi="Arial" w:cs="Arial"/>
          <w:lang w:val="de-DE"/>
        </w:rPr>
        <w:t xml:space="preserve"> auf der </w:t>
      </w:r>
      <w:r w:rsidRPr="00A24AF7">
        <w:rPr>
          <w:rFonts w:ascii="Arial" w:hAnsi="Arial" w:cs="Arial"/>
          <w:lang w:val="de-DE"/>
        </w:rPr>
        <w:t>SPS</w:t>
      </w:r>
      <w:r w:rsidR="002605C7" w:rsidRPr="00A24AF7">
        <w:rPr>
          <w:rFonts w:ascii="Arial" w:hAnsi="Arial" w:cs="Arial"/>
          <w:lang w:val="de-DE"/>
        </w:rPr>
        <w:t xml:space="preserve"> einmal mehr </w:t>
      </w:r>
      <w:r w:rsidR="009F18FA" w:rsidRPr="00A24AF7">
        <w:rPr>
          <w:rFonts w:ascii="Arial" w:hAnsi="Arial" w:cs="Arial"/>
          <w:lang w:val="de-DE"/>
        </w:rPr>
        <w:t xml:space="preserve">unser hohes Marktverständnis und unsere Kundennähe demonstrieren. </w:t>
      </w:r>
      <w:r w:rsidR="000F4545" w:rsidRPr="00A24AF7">
        <w:rPr>
          <w:rFonts w:ascii="Arial" w:hAnsi="Arial" w:cs="Arial"/>
          <w:lang w:val="de-DE"/>
        </w:rPr>
        <w:t>Mi</w:t>
      </w:r>
      <w:r w:rsidRPr="00A24AF7">
        <w:rPr>
          <w:rFonts w:ascii="Arial" w:hAnsi="Arial" w:cs="Arial"/>
          <w:lang w:val="de-DE"/>
        </w:rPr>
        <w:t>t unseren</w:t>
      </w:r>
      <w:r w:rsidR="000F4545" w:rsidRPr="00A24AF7">
        <w:rPr>
          <w:rFonts w:ascii="Arial" w:hAnsi="Arial" w:cs="Arial"/>
          <w:lang w:val="de-DE"/>
        </w:rPr>
        <w:t xml:space="preserve"> jüngsten</w:t>
      </w:r>
      <w:r w:rsidR="00A0648F" w:rsidRPr="00A24AF7">
        <w:rPr>
          <w:rFonts w:ascii="Arial" w:hAnsi="Arial" w:cs="Arial"/>
          <w:lang w:val="de-DE"/>
        </w:rPr>
        <w:t xml:space="preserve"> </w:t>
      </w:r>
      <w:r w:rsidR="0031602E" w:rsidRPr="00A24AF7">
        <w:rPr>
          <w:rFonts w:ascii="Arial" w:hAnsi="Arial" w:cs="Arial"/>
          <w:lang w:val="de-DE"/>
        </w:rPr>
        <w:t>Produkte</w:t>
      </w:r>
      <w:r w:rsidRPr="00A24AF7">
        <w:rPr>
          <w:rFonts w:ascii="Arial" w:hAnsi="Arial" w:cs="Arial"/>
          <w:lang w:val="de-DE"/>
        </w:rPr>
        <w:t>n</w:t>
      </w:r>
      <w:r w:rsidR="000F4545" w:rsidRPr="00A24AF7">
        <w:rPr>
          <w:rFonts w:ascii="Arial" w:hAnsi="Arial" w:cs="Arial"/>
          <w:lang w:val="de-DE"/>
        </w:rPr>
        <w:t xml:space="preserve">twicklungen sind wir </w:t>
      </w:r>
      <w:r w:rsidR="00A0648F" w:rsidRPr="00A24AF7">
        <w:rPr>
          <w:rFonts w:ascii="Arial" w:hAnsi="Arial" w:cs="Arial"/>
          <w:lang w:val="de-DE"/>
        </w:rPr>
        <w:t xml:space="preserve">für die </w:t>
      </w:r>
      <w:r w:rsidR="000F4545" w:rsidRPr="00A24AF7">
        <w:rPr>
          <w:rFonts w:ascii="Arial" w:hAnsi="Arial" w:cs="Arial"/>
          <w:lang w:val="de-DE"/>
        </w:rPr>
        <w:t>wachsenden</w:t>
      </w:r>
      <w:r w:rsidR="00A0648F" w:rsidRPr="00A24AF7">
        <w:rPr>
          <w:rFonts w:ascii="Arial" w:hAnsi="Arial" w:cs="Arial"/>
          <w:lang w:val="de-DE"/>
        </w:rPr>
        <w:t xml:space="preserve"> </w:t>
      </w:r>
      <w:r w:rsidR="00FA613A" w:rsidRPr="00A24AF7">
        <w:rPr>
          <w:rFonts w:ascii="Arial" w:hAnsi="Arial" w:cs="Arial"/>
          <w:lang w:val="de-DE"/>
        </w:rPr>
        <w:t xml:space="preserve">Marktanforderungen im Bereich der Digitalisierung </w:t>
      </w:r>
      <w:r w:rsidR="000F4545" w:rsidRPr="00A24AF7">
        <w:rPr>
          <w:rFonts w:ascii="Arial" w:hAnsi="Arial" w:cs="Arial"/>
          <w:lang w:val="de-DE"/>
        </w:rPr>
        <w:t xml:space="preserve">schon jetzt </w:t>
      </w:r>
      <w:r w:rsidR="00FA613A" w:rsidRPr="00A24AF7">
        <w:rPr>
          <w:rFonts w:ascii="Arial" w:hAnsi="Arial" w:cs="Arial"/>
          <w:lang w:val="de-DE"/>
        </w:rPr>
        <w:t>sehr</w:t>
      </w:r>
      <w:r w:rsidR="002605C7" w:rsidRPr="00A24AF7">
        <w:rPr>
          <w:rFonts w:ascii="Arial" w:hAnsi="Arial" w:cs="Arial"/>
          <w:lang w:val="de-DE"/>
        </w:rPr>
        <w:t xml:space="preserve"> gut aufgestellt</w:t>
      </w:r>
      <w:r w:rsidRPr="00A24AF7">
        <w:rPr>
          <w:rFonts w:ascii="Arial" w:hAnsi="Arial" w:cs="Arial"/>
          <w:lang w:val="de-DE"/>
        </w:rPr>
        <w:t xml:space="preserve">,“ bilanziert Verkaufsleiter </w:t>
      </w:r>
      <w:r w:rsidR="000F4545" w:rsidRPr="00A24AF7">
        <w:rPr>
          <w:rFonts w:ascii="Arial" w:hAnsi="Arial" w:cs="Arial"/>
          <w:lang w:val="de-DE"/>
        </w:rPr>
        <w:t>Dr. Hannes Zipse die Messe.</w:t>
      </w:r>
      <w:r w:rsidR="005C5BAF" w:rsidRPr="00A24AF7">
        <w:rPr>
          <w:rFonts w:ascii="Arial" w:hAnsi="Arial" w:cs="Arial"/>
          <w:lang w:val="de-DE"/>
        </w:rPr>
        <w:t xml:space="preserve"> </w:t>
      </w:r>
      <w:r w:rsidR="00E16368" w:rsidRPr="00A24AF7">
        <w:rPr>
          <w:rFonts w:ascii="Arial" w:hAnsi="Arial" w:cs="Arial"/>
          <w:lang w:val="de-DE"/>
        </w:rPr>
        <w:t>Eu</w:t>
      </w:r>
      <w:r w:rsidR="004B2D07" w:rsidRPr="00A24AF7">
        <w:rPr>
          <w:rFonts w:ascii="Arial" w:hAnsi="Arial" w:cs="Arial"/>
          <w:lang w:val="de-DE"/>
        </w:rPr>
        <w:t>chner</w:t>
      </w:r>
      <w:r w:rsidR="0031602E" w:rsidRPr="00A24AF7">
        <w:rPr>
          <w:rFonts w:ascii="Arial" w:hAnsi="Arial" w:cs="Arial"/>
          <w:lang w:val="de-DE"/>
        </w:rPr>
        <w:t xml:space="preserve"> bietet unterschiedlichste </w:t>
      </w:r>
      <w:r w:rsidR="0027339A" w:rsidRPr="00A24AF7">
        <w:rPr>
          <w:rFonts w:ascii="Arial" w:hAnsi="Arial" w:cs="Arial"/>
          <w:lang w:val="de-DE"/>
        </w:rPr>
        <w:t>Sicherheitsschalter</w:t>
      </w:r>
      <w:r w:rsidRPr="00A24AF7">
        <w:rPr>
          <w:rFonts w:ascii="Arial" w:hAnsi="Arial" w:cs="Arial"/>
          <w:lang w:val="de-DE"/>
        </w:rPr>
        <w:t xml:space="preserve">, die </w:t>
      </w:r>
      <w:r w:rsidR="0031602E" w:rsidRPr="00A24AF7">
        <w:rPr>
          <w:rFonts w:ascii="Arial" w:hAnsi="Arial" w:cs="Arial"/>
          <w:lang w:val="de-DE"/>
        </w:rPr>
        <w:t xml:space="preserve">wertvolle </w:t>
      </w:r>
      <w:r w:rsidR="0027339A" w:rsidRPr="00A24AF7">
        <w:rPr>
          <w:rFonts w:ascii="Arial" w:hAnsi="Arial" w:cs="Arial"/>
          <w:lang w:val="de-DE"/>
        </w:rPr>
        <w:t>Diagnose</w:t>
      </w:r>
      <w:r w:rsidR="00E051EA" w:rsidRPr="00A24AF7">
        <w:rPr>
          <w:rFonts w:ascii="Arial" w:hAnsi="Arial" w:cs="Arial"/>
          <w:lang w:val="de-DE"/>
        </w:rPr>
        <w:t xml:space="preserve">daten über </w:t>
      </w:r>
      <w:r w:rsidR="008073CC" w:rsidRPr="00A24AF7">
        <w:rPr>
          <w:rFonts w:ascii="Arial" w:hAnsi="Arial" w:cs="Arial"/>
          <w:lang w:val="de-DE"/>
        </w:rPr>
        <w:t>IO-Link</w:t>
      </w:r>
      <w:r w:rsidR="0031602E" w:rsidRPr="00A24AF7">
        <w:rPr>
          <w:rFonts w:ascii="Arial" w:hAnsi="Arial" w:cs="Arial"/>
          <w:lang w:val="de-DE"/>
        </w:rPr>
        <w:t>-Gateway liefern</w:t>
      </w:r>
      <w:r w:rsidRPr="00A24AF7">
        <w:rPr>
          <w:rFonts w:ascii="Arial" w:hAnsi="Arial" w:cs="Arial"/>
          <w:lang w:val="de-DE"/>
        </w:rPr>
        <w:t xml:space="preserve"> und damit beispielsweise für die präventive Wartung nutzbar sind</w:t>
      </w:r>
      <w:r w:rsidR="0031602E" w:rsidRPr="00A24AF7">
        <w:rPr>
          <w:rFonts w:ascii="Arial" w:hAnsi="Arial" w:cs="Arial"/>
          <w:lang w:val="de-DE"/>
        </w:rPr>
        <w:t xml:space="preserve">. </w:t>
      </w:r>
    </w:p>
    <w:p w:rsidR="005E5DB2" w:rsidRPr="00A24AF7" w:rsidRDefault="00FA613A" w:rsidP="009F18FA">
      <w:pPr>
        <w:spacing w:line="360" w:lineRule="auto"/>
        <w:jc w:val="both"/>
        <w:rPr>
          <w:rFonts w:ascii="Arial" w:hAnsi="Arial" w:cs="Arial"/>
          <w:lang w:val="de-DE"/>
        </w:rPr>
      </w:pPr>
      <w:r w:rsidRPr="00A24AF7">
        <w:rPr>
          <w:rFonts w:ascii="Arial" w:hAnsi="Arial" w:cs="Arial"/>
          <w:lang w:val="de-DE"/>
        </w:rPr>
        <w:t xml:space="preserve">Zu diesen Produkten zählt </w:t>
      </w:r>
      <w:r w:rsidR="00992717" w:rsidRPr="00A24AF7">
        <w:rPr>
          <w:rFonts w:ascii="Arial" w:hAnsi="Arial" w:cs="Arial"/>
          <w:lang w:val="de-DE"/>
        </w:rPr>
        <w:t xml:space="preserve">auch </w:t>
      </w:r>
      <w:r w:rsidRPr="00A24AF7">
        <w:rPr>
          <w:rFonts w:ascii="Arial" w:hAnsi="Arial" w:cs="Arial"/>
          <w:lang w:val="de-DE"/>
        </w:rPr>
        <w:t>der</w:t>
      </w:r>
      <w:r w:rsidR="006D6ECE" w:rsidRPr="00A24AF7">
        <w:rPr>
          <w:rFonts w:ascii="Arial" w:hAnsi="Arial" w:cs="Arial"/>
          <w:lang w:val="de-DE"/>
        </w:rPr>
        <w:t xml:space="preserve"> Newcomer</w:t>
      </w:r>
      <w:r w:rsidR="002605C7" w:rsidRPr="00A24AF7">
        <w:rPr>
          <w:rFonts w:ascii="Arial" w:hAnsi="Arial" w:cs="Arial"/>
          <w:lang w:val="de-DE"/>
        </w:rPr>
        <w:t xml:space="preserve">: </w:t>
      </w:r>
      <w:r w:rsidR="00192762">
        <w:rPr>
          <w:rFonts w:ascii="Arial" w:hAnsi="Arial"/>
          <w:lang w:val="de-DE"/>
        </w:rPr>
        <w:t>d</w:t>
      </w:r>
      <w:bookmarkStart w:id="0" w:name="_GoBack"/>
      <w:bookmarkEnd w:id="0"/>
      <w:r w:rsidR="00C752BB" w:rsidRPr="00A24AF7">
        <w:rPr>
          <w:rFonts w:ascii="Arial" w:hAnsi="Arial"/>
          <w:lang w:val="de-DE"/>
        </w:rPr>
        <w:t>ie neue kompakte Türzuhaltung CTM für kleine Klappen und leichte Türen</w:t>
      </w:r>
      <w:r w:rsidRPr="00A24AF7">
        <w:rPr>
          <w:rFonts w:ascii="Arial" w:hAnsi="Arial"/>
          <w:lang w:val="de-DE"/>
        </w:rPr>
        <w:t xml:space="preserve">. </w:t>
      </w:r>
      <w:r w:rsidR="00857F67" w:rsidRPr="00A24AF7">
        <w:rPr>
          <w:rFonts w:ascii="Arial" w:hAnsi="Arial" w:cs="Arial"/>
          <w:lang w:val="de-DE"/>
        </w:rPr>
        <w:t>Die Zuhaltung überzeugte die Bes</w:t>
      </w:r>
      <w:r w:rsidR="009F18FA" w:rsidRPr="00A24AF7">
        <w:rPr>
          <w:rFonts w:ascii="Arial" w:hAnsi="Arial" w:cs="Arial"/>
          <w:lang w:val="de-DE"/>
        </w:rPr>
        <w:t>ucher aber nicht nur durch ihre</w:t>
      </w:r>
      <w:r w:rsidR="00857F67" w:rsidRPr="00A24AF7">
        <w:rPr>
          <w:rFonts w:ascii="Arial" w:hAnsi="Arial" w:cs="Arial"/>
          <w:lang w:val="de-DE"/>
        </w:rPr>
        <w:t xml:space="preserve"> </w:t>
      </w:r>
      <w:r w:rsidR="009F18FA" w:rsidRPr="00A24AF7">
        <w:rPr>
          <w:rFonts w:ascii="Arial" w:hAnsi="Arial" w:cs="Arial"/>
          <w:lang w:val="de-DE"/>
        </w:rPr>
        <w:t>IoT-</w:t>
      </w:r>
      <w:r w:rsidR="00857F67" w:rsidRPr="00A24AF7">
        <w:rPr>
          <w:rFonts w:ascii="Arial" w:hAnsi="Arial" w:cs="Arial"/>
          <w:lang w:val="de-DE"/>
        </w:rPr>
        <w:t xml:space="preserve">Kommunikationsfähigkeiten, sondern vor allem durch ihre geringen Abmessungen. </w:t>
      </w:r>
      <w:r w:rsidR="009F18FA" w:rsidRPr="00A24AF7">
        <w:rPr>
          <w:rFonts w:ascii="Arial" w:hAnsi="Arial" w:cs="Arial"/>
          <w:lang w:val="de-DE"/>
        </w:rPr>
        <w:t xml:space="preserve">Mit einer Größe von lediglich 120 x 36 x 25 Millimetern zählt der CTM weltweit zu den kleinsten Zuhaltungen auf dem Markt. Der Clou: Der Schalter lässt sich besonders </w:t>
      </w:r>
      <w:r w:rsidR="00FA2B2D">
        <w:rPr>
          <w:rFonts w:ascii="Arial" w:hAnsi="Arial" w:cs="Arial"/>
          <w:lang w:val="de-DE"/>
        </w:rPr>
        <w:t>einfach</w:t>
      </w:r>
      <w:r w:rsidR="00FA2B2D" w:rsidRPr="00A24AF7">
        <w:rPr>
          <w:rFonts w:ascii="Arial" w:hAnsi="Arial" w:cs="Arial"/>
          <w:lang w:val="de-DE"/>
        </w:rPr>
        <w:t xml:space="preserve"> </w:t>
      </w:r>
      <w:r w:rsidR="00FA2B2D">
        <w:rPr>
          <w:rFonts w:ascii="Arial" w:hAnsi="Arial" w:cs="Arial"/>
          <w:lang w:val="de-DE"/>
        </w:rPr>
        <w:t>auch</w:t>
      </w:r>
      <w:r w:rsidR="00FA2B2D" w:rsidRPr="00A24AF7">
        <w:rPr>
          <w:rFonts w:ascii="Arial" w:hAnsi="Arial" w:cs="Arial"/>
          <w:lang w:val="de-DE"/>
        </w:rPr>
        <w:t xml:space="preserve"> </w:t>
      </w:r>
      <w:r w:rsidR="009F18FA" w:rsidRPr="00A24AF7">
        <w:rPr>
          <w:rFonts w:ascii="Arial" w:hAnsi="Arial" w:cs="Arial"/>
          <w:lang w:val="de-DE"/>
        </w:rPr>
        <w:t xml:space="preserve">verdeckt in die Um- oder Einhausung von Maschinen montieren. </w:t>
      </w:r>
      <w:r w:rsidR="00C23355" w:rsidRPr="00A24AF7">
        <w:rPr>
          <w:rFonts w:ascii="Arial" w:hAnsi="Arial" w:cs="Arial"/>
          <w:lang w:val="de-DE"/>
        </w:rPr>
        <w:t xml:space="preserve">Der innovative Elastomer-gelagerte </w:t>
      </w:r>
      <w:r w:rsidR="00C23355" w:rsidRPr="00A24AF7">
        <w:rPr>
          <w:rFonts w:ascii="Arial" w:hAnsi="Arial" w:cs="Arial"/>
          <w:lang w:val="de-DE"/>
        </w:rPr>
        <w:lastRenderedPageBreak/>
        <w:t>Kugelbetätiger gestattet die Absicherung von Türen mit äußerst kleinen Schwenkradien ab 150 Millimeter.</w:t>
      </w:r>
    </w:p>
    <w:p w:rsidR="008C7354" w:rsidRPr="00A24AF7" w:rsidRDefault="008C7354" w:rsidP="007B3F11">
      <w:pPr>
        <w:spacing w:line="360" w:lineRule="auto"/>
        <w:ind w:right="-283"/>
        <w:jc w:val="both"/>
        <w:rPr>
          <w:rFonts w:ascii="Arial" w:hAnsi="Arial" w:cs="Arial"/>
          <w:b/>
          <w:lang w:val="de-DE"/>
        </w:rPr>
      </w:pPr>
      <w:r w:rsidRPr="00A24AF7">
        <w:rPr>
          <w:rFonts w:ascii="Arial" w:hAnsi="Arial" w:cs="Arial"/>
          <w:b/>
          <w:lang w:val="de-DE"/>
        </w:rPr>
        <w:t>Schluss mit undefinierten Stillstandszeiten</w:t>
      </w:r>
    </w:p>
    <w:p w:rsidR="00601F09" w:rsidRPr="00A24AF7" w:rsidRDefault="007A7F92" w:rsidP="007B3F11">
      <w:pPr>
        <w:spacing w:line="360" w:lineRule="auto"/>
        <w:ind w:right="-283"/>
        <w:jc w:val="both"/>
        <w:rPr>
          <w:lang w:val="de-DE"/>
        </w:rPr>
      </w:pPr>
      <w:r w:rsidRPr="00A24AF7">
        <w:rPr>
          <w:rFonts w:ascii="Arial" w:hAnsi="Arial" w:cs="Arial"/>
          <w:lang w:val="de-DE"/>
        </w:rPr>
        <w:t>Ein weiterer Besuchermagnet auf der Messe war</w:t>
      </w:r>
      <w:r w:rsidR="009401A1" w:rsidRPr="00A24AF7">
        <w:rPr>
          <w:rFonts w:ascii="Arial" w:hAnsi="Arial" w:cs="Arial"/>
          <w:lang w:val="de-DE"/>
        </w:rPr>
        <w:t xml:space="preserve"> der neue Sicherheitsschalter CES-C07</w:t>
      </w:r>
      <w:r w:rsidRPr="00A24AF7">
        <w:rPr>
          <w:rFonts w:ascii="Arial" w:hAnsi="Arial" w:cs="Arial"/>
          <w:lang w:val="de-DE"/>
        </w:rPr>
        <w:t xml:space="preserve">, der im Zusammenspiel mit dem </w:t>
      </w:r>
      <w:r w:rsidR="009401A1" w:rsidRPr="00A24AF7">
        <w:rPr>
          <w:rFonts w:ascii="Arial" w:hAnsi="Arial" w:cs="Arial"/>
          <w:lang w:val="de-DE"/>
        </w:rPr>
        <w:t>Sicherheitsmodul ESM-CB neue Möglichkeiten bei der Konzeption von</w:t>
      </w:r>
      <w:r w:rsidR="007B3F11" w:rsidRPr="00A24AF7">
        <w:rPr>
          <w:rFonts w:ascii="Arial" w:hAnsi="Arial" w:cs="Arial"/>
          <w:lang w:val="de-DE"/>
        </w:rPr>
        <w:t xml:space="preserve"> Safety-Lösungen</w:t>
      </w:r>
      <w:r w:rsidRPr="00A24AF7">
        <w:rPr>
          <w:rFonts w:ascii="Arial" w:hAnsi="Arial" w:cs="Arial"/>
          <w:lang w:val="de-DE"/>
        </w:rPr>
        <w:t xml:space="preserve"> biete</w:t>
      </w:r>
      <w:r w:rsidR="00601F09" w:rsidRPr="00A24AF7">
        <w:rPr>
          <w:rFonts w:ascii="Arial" w:hAnsi="Arial" w:cs="Arial"/>
          <w:lang w:val="de-DE"/>
        </w:rPr>
        <w:t>t</w:t>
      </w:r>
      <w:r w:rsidR="007B3F11" w:rsidRPr="00A24AF7">
        <w:rPr>
          <w:rFonts w:ascii="Arial" w:hAnsi="Arial" w:cs="Arial"/>
          <w:lang w:val="de-DE"/>
        </w:rPr>
        <w:t>.</w:t>
      </w:r>
      <w:r w:rsidR="009401A1" w:rsidRPr="00A24AF7">
        <w:rPr>
          <w:rFonts w:ascii="Arial" w:hAnsi="Arial" w:cs="Arial"/>
          <w:lang w:val="de-DE"/>
        </w:rPr>
        <w:t xml:space="preserve"> </w:t>
      </w:r>
      <w:r w:rsidR="00601F09" w:rsidRPr="00A24AF7">
        <w:rPr>
          <w:rFonts w:ascii="Arial" w:hAnsi="Arial" w:cs="Arial"/>
          <w:lang w:val="de-DE"/>
        </w:rPr>
        <w:t>Die intelligente Kommunikationsfähigkeit des Duos bringt viele Vorteile hinsichtlich der Maschinenverfügbarkeit mit sich</w:t>
      </w:r>
      <w:r w:rsidR="003A210E" w:rsidRPr="00A24AF7">
        <w:rPr>
          <w:rFonts w:ascii="Arial" w:hAnsi="Arial" w:cs="Arial"/>
          <w:lang w:val="de-DE"/>
        </w:rPr>
        <w:t>, denn d</w:t>
      </w:r>
      <w:r w:rsidR="00601F09" w:rsidRPr="00A24AF7">
        <w:rPr>
          <w:lang w:val="de-DE"/>
        </w:rPr>
        <w:t xml:space="preserve">er CES-C07 liefert umfassende Diagnosedaten. Mehr noch: Er liefert prozessrelevante Parameter in Echtzeit. Informationen zur präventiven Wartung sind damit </w:t>
      </w:r>
      <w:r w:rsidR="00FA2B2D">
        <w:rPr>
          <w:lang w:val="de-DE"/>
        </w:rPr>
        <w:t>laufend verfügbar</w:t>
      </w:r>
      <w:r w:rsidR="00601F09" w:rsidRPr="00A24AF7">
        <w:rPr>
          <w:lang w:val="de-DE"/>
        </w:rPr>
        <w:t xml:space="preserve">. Die Sensoren messen relevante Umgebungsparameter und signalisieren rechtzeitig, bevor ein Ausfall der Maschine droht. </w:t>
      </w:r>
      <w:r w:rsidR="00FA2B2D">
        <w:rPr>
          <w:lang w:val="de-DE"/>
        </w:rPr>
        <w:t xml:space="preserve">Mit einer geeigneten </w:t>
      </w:r>
      <w:r w:rsidR="00361A82">
        <w:rPr>
          <w:lang w:val="de-DE"/>
        </w:rPr>
        <w:t>Plausibilitäts</w:t>
      </w:r>
      <w:r w:rsidR="00FA2B2D">
        <w:rPr>
          <w:lang w:val="de-DE"/>
        </w:rPr>
        <w:t xml:space="preserve">prüfung können </w:t>
      </w:r>
      <w:r w:rsidR="00361A82" w:rsidRPr="00A24AF7">
        <w:rPr>
          <w:lang w:val="de-DE"/>
        </w:rPr>
        <w:t>mit diesem System</w:t>
      </w:r>
      <w:r w:rsidR="00361A82">
        <w:rPr>
          <w:lang w:val="de-DE"/>
        </w:rPr>
        <w:t xml:space="preserve"> </w:t>
      </w:r>
      <w:r w:rsidR="00FA2B2D">
        <w:rPr>
          <w:lang w:val="de-DE"/>
        </w:rPr>
        <w:t>auch</w:t>
      </w:r>
      <w:r w:rsidR="00FA2B2D" w:rsidRPr="00A24AF7">
        <w:rPr>
          <w:lang w:val="de-DE"/>
        </w:rPr>
        <w:t xml:space="preserve"> </w:t>
      </w:r>
      <w:r w:rsidR="00601F09" w:rsidRPr="00A24AF7">
        <w:rPr>
          <w:lang w:val="de-DE"/>
        </w:rPr>
        <w:t xml:space="preserve">Manipulationsversuche </w:t>
      </w:r>
      <w:r w:rsidR="00FA2B2D">
        <w:rPr>
          <w:lang w:val="de-DE"/>
        </w:rPr>
        <w:t>erkannt werden</w:t>
      </w:r>
      <w:r w:rsidR="00601F09" w:rsidRPr="00A24AF7">
        <w:rPr>
          <w:lang w:val="de-DE"/>
        </w:rPr>
        <w:t>.</w:t>
      </w:r>
    </w:p>
    <w:p w:rsidR="008C7354" w:rsidRPr="00A24AF7" w:rsidRDefault="008C7354" w:rsidP="008C7354">
      <w:pPr>
        <w:spacing w:line="360" w:lineRule="auto"/>
        <w:ind w:right="-283"/>
        <w:rPr>
          <w:b/>
          <w:lang w:val="de-DE"/>
        </w:rPr>
      </w:pPr>
      <w:r w:rsidRPr="00A24AF7">
        <w:rPr>
          <w:b/>
          <w:lang w:val="de-DE"/>
        </w:rPr>
        <w:t>Individuelle Schutztürsysteme dank Modularität</w:t>
      </w:r>
    </w:p>
    <w:p w:rsidR="00AB7B18" w:rsidRPr="00A24AF7" w:rsidRDefault="008D4814" w:rsidP="008D4814">
      <w:pPr>
        <w:spacing w:line="360" w:lineRule="auto"/>
        <w:jc w:val="both"/>
        <w:rPr>
          <w:rFonts w:ascii="Arial" w:hAnsi="Arial"/>
          <w:lang w:val="de-DE"/>
        </w:rPr>
      </w:pPr>
      <w:r w:rsidRPr="00A24AF7">
        <w:rPr>
          <w:rFonts w:ascii="Arial" w:hAnsi="Arial"/>
          <w:lang w:val="de-DE"/>
        </w:rPr>
        <w:t xml:space="preserve">Zu den Highlights auf der SPS zählte </w:t>
      </w:r>
      <w:r w:rsidR="008C7354" w:rsidRPr="00A24AF7">
        <w:rPr>
          <w:rFonts w:ascii="Arial" w:hAnsi="Arial"/>
          <w:lang w:val="de-DE"/>
        </w:rPr>
        <w:t xml:space="preserve">zudem </w:t>
      </w:r>
      <w:r w:rsidRPr="00A24AF7">
        <w:rPr>
          <w:rFonts w:ascii="Arial" w:hAnsi="Arial"/>
          <w:lang w:val="de-DE"/>
        </w:rPr>
        <w:t xml:space="preserve">das Erfolgsprodukt der Multifunctional Gate Box MGB. Hier präsentierte </w:t>
      </w:r>
      <w:r w:rsidR="003A210E" w:rsidRPr="00A24AF7">
        <w:rPr>
          <w:rFonts w:ascii="Arial" w:hAnsi="Arial"/>
          <w:lang w:val="de-DE"/>
        </w:rPr>
        <w:t>Euchner</w:t>
      </w:r>
      <w:r w:rsidRPr="00A24AF7">
        <w:rPr>
          <w:rFonts w:ascii="Arial" w:hAnsi="Arial"/>
          <w:lang w:val="de-DE"/>
        </w:rPr>
        <w:t xml:space="preserve"> die neueste Generation des </w:t>
      </w:r>
      <w:r w:rsidR="00450F68" w:rsidRPr="00A24AF7">
        <w:rPr>
          <w:rFonts w:ascii="Arial" w:hAnsi="Arial"/>
          <w:lang w:val="de-DE"/>
        </w:rPr>
        <w:t>modularen</w:t>
      </w:r>
      <w:r w:rsidRPr="00A24AF7">
        <w:rPr>
          <w:rFonts w:ascii="Arial" w:hAnsi="Arial"/>
          <w:lang w:val="de-DE"/>
        </w:rPr>
        <w:t xml:space="preserve"> Schutztürsystems, bei dem Anwender die Absicherung trennender Schutzeinrichtungen individuell gestalten können. Mit der MGB2 </w:t>
      </w:r>
      <w:r w:rsidRPr="00A24AF7">
        <w:rPr>
          <w:rFonts w:ascii="Arial" w:hAnsi="Arial"/>
          <w:i/>
          <w:lang w:val="de-DE"/>
        </w:rPr>
        <w:t>Modular</w:t>
      </w:r>
      <w:r w:rsidRPr="00A24AF7">
        <w:rPr>
          <w:rFonts w:ascii="Arial" w:hAnsi="Arial"/>
          <w:lang w:val="de-DE"/>
        </w:rPr>
        <w:t xml:space="preserve"> und der MGB2 </w:t>
      </w:r>
      <w:r w:rsidRPr="00A24AF7">
        <w:rPr>
          <w:rFonts w:ascii="Arial" w:hAnsi="Arial"/>
          <w:i/>
          <w:lang w:val="de-DE"/>
        </w:rPr>
        <w:t>Classic</w:t>
      </w:r>
      <w:r w:rsidRPr="00A24AF7">
        <w:rPr>
          <w:rFonts w:ascii="Arial" w:hAnsi="Arial"/>
          <w:lang w:val="de-DE"/>
        </w:rPr>
        <w:t xml:space="preserve"> stehen mehr Varianten, zusätzliche Funktionen, unterschiedliche Vernetzungsoptionen sowie intelligente Kommunikationsfähigkeiten für IoT-Anwendungen zur Verfügung. Die MGB2 </w:t>
      </w:r>
      <w:r w:rsidRPr="00A24AF7">
        <w:rPr>
          <w:rFonts w:ascii="Arial" w:hAnsi="Arial"/>
          <w:i/>
          <w:lang w:val="de-DE"/>
        </w:rPr>
        <w:t>Modular</w:t>
      </w:r>
      <w:r w:rsidRPr="00A24AF7">
        <w:rPr>
          <w:rFonts w:ascii="Arial" w:hAnsi="Arial"/>
          <w:lang w:val="de-DE"/>
        </w:rPr>
        <w:t xml:space="preserve"> für die PROFINET-Anbindung erfreut sich bereits seit Verkaufsstart vor einem Jahr einer hohen Nachfrage am Markt. Ebenso überzeugen die Vorteile der seit Sommer 2019 verfügbaren konventionell zu verdrahtenden Variante MGB2 </w:t>
      </w:r>
      <w:r w:rsidRPr="00A24AF7">
        <w:rPr>
          <w:rFonts w:ascii="Arial" w:hAnsi="Arial"/>
          <w:i/>
          <w:lang w:val="de-DE"/>
        </w:rPr>
        <w:t>Classic</w:t>
      </w:r>
      <w:r w:rsidRPr="00A24AF7">
        <w:rPr>
          <w:rFonts w:ascii="Arial" w:hAnsi="Arial"/>
          <w:lang w:val="de-DE"/>
        </w:rPr>
        <w:t xml:space="preserve"> immer mehr Anwender.</w:t>
      </w:r>
    </w:p>
    <w:p w:rsidR="00016C86" w:rsidRDefault="00016C86" w:rsidP="003A210E">
      <w:pPr>
        <w:spacing w:line="360" w:lineRule="auto"/>
        <w:jc w:val="both"/>
        <w:rPr>
          <w:rFonts w:ascii="Arial" w:hAnsi="Arial"/>
          <w:b/>
          <w:lang w:val="de-DE"/>
        </w:rPr>
      </w:pPr>
      <w:r w:rsidRPr="00016C86">
        <w:rPr>
          <w:rFonts w:ascii="Arial" w:hAnsi="Arial"/>
          <w:b/>
          <w:lang w:val="de-DE"/>
        </w:rPr>
        <w:t xml:space="preserve">Rundumservice für die Maschinensicherheit </w:t>
      </w:r>
    </w:p>
    <w:p w:rsidR="003A210E" w:rsidRPr="00A24AF7" w:rsidRDefault="003A210E" w:rsidP="003A210E">
      <w:pPr>
        <w:spacing w:line="360" w:lineRule="auto"/>
        <w:jc w:val="both"/>
        <w:rPr>
          <w:rFonts w:ascii="Arial" w:hAnsi="Arial"/>
          <w:lang w:val="de-DE"/>
        </w:rPr>
      </w:pPr>
      <w:r w:rsidRPr="00A24AF7">
        <w:rPr>
          <w:rFonts w:ascii="Arial" w:hAnsi="Arial"/>
          <w:lang w:val="de-DE"/>
        </w:rPr>
        <w:t>Mit seinem erweiterten Portfolio an Consulting- und Engineering-Dienstleistungen rund um die Maschinensicherheit konnte auch Euchner Safety Services bei den Messebesuchern punkten.</w:t>
      </w:r>
      <w:r w:rsidR="00F3186B" w:rsidRPr="00A24AF7">
        <w:rPr>
          <w:rFonts w:ascii="Arial" w:hAnsi="Arial"/>
          <w:lang w:val="de-DE"/>
        </w:rPr>
        <w:t xml:space="preserve"> Das Kompetenzteam bietet Maschinenherstellern und -betreibern in allen Lebensphasen von Maschinen und Anlagen professionelle Dienstleistungen. Mit dem Ausbau an Engineering-Services kann Euchner Safety Services Kunden jetzt auch als Komplettanbieter unterstützen – dies umfasst neben der Konzeption und Planung auch die Umsetzung bzw. die Integration von sicherheitstechnischen Lösungen. Insbesondere Maschinenbetreiber profitieren damit von einem Rundumservice bei Umbauten, Integrationen und dem Retrofitting.</w:t>
      </w:r>
    </w:p>
    <w:p w:rsidR="00656AB8" w:rsidRPr="00A24AF7" w:rsidRDefault="00656AB8" w:rsidP="007E39F3">
      <w:pPr>
        <w:spacing w:line="360" w:lineRule="auto"/>
        <w:jc w:val="right"/>
        <w:rPr>
          <w:rFonts w:ascii="Arial" w:hAnsi="Arial" w:cs="Arial"/>
          <w:lang w:val="de-DE"/>
        </w:rPr>
      </w:pPr>
    </w:p>
    <w:p w:rsidR="007E39F3" w:rsidRPr="00A24AF7" w:rsidRDefault="00C752BB" w:rsidP="007E39F3">
      <w:pPr>
        <w:spacing w:line="360" w:lineRule="auto"/>
        <w:jc w:val="right"/>
        <w:rPr>
          <w:rFonts w:ascii="Arial" w:hAnsi="Arial" w:cs="Arial"/>
          <w:lang w:val="de-DE"/>
        </w:rPr>
      </w:pPr>
      <w:r w:rsidRPr="00A24AF7">
        <w:rPr>
          <w:rFonts w:ascii="Arial" w:hAnsi="Arial" w:cs="Arial"/>
          <w:lang w:val="de-DE"/>
        </w:rPr>
        <w:t xml:space="preserve"> </w:t>
      </w:r>
      <w:r w:rsidR="007E39F3" w:rsidRPr="00A24AF7">
        <w:rPr>
          <w:rFonts w:ascii="Arial" w:hAnsi="Arial" w:cs="Arial"/>
          <w:lang w:val="de-DE"/>
        </w:rPr>
        <w:t xml:space="preserve">[Zeichen mit Leerzeichen </w:t>
      </w:r>
      <w:r w:rsidR="00473901">
        <w:rPr>
          <w:rFonts w:ascii="Arial" w:hAnsi="Arial" w:cs="Arial"/>
          <w:lang w:val="de-DE"/>
        </w:rPr>
        <w:t>4</w:t>
      </w:r>
      <w:r w:rsidR="00656AB8" w:rsidRPr="00A24AF7">
        <w:rPr>
          <w:rFonts w:ascii="Arial" w:hAnsi="Arial" w:cs="Arial"/>
          <w:lang w:val="de-DE"/>
        </w:rPr>
        <w:t>.</w:t>
      </w:r>
      <w:r w:rsidR="00473901">
        <w:rPr>
          <w:rFonts w:ascii="Arial" w:hAnsi="Arial" w:cs="Arial"/>
          <w:lang w:val="de-DE"/>
        </w:rPr>
        <w:t>5</w:t>
      </w:r>
      <w:r w:rsidR="00016C86">
        <w:rPr>
          <w:rFonts w:ascii="Arial" w:hAnsi="Arial" w:cs="Arial"/>
          <w:lang w:val="de-DE"/>
        </w:rPr>
        <w:t>95</w:t>
      </w:r>
      <w:r w:rsidR="007E39F3" w:rsidRPr="00A24AF7">
        <w:rPr>
          <w:rFonts w:ascii="Arial" w:hAnsi="Arial" w:cs="Arial"/>
          <w:lang w:val="de-DE"/>
        </w:rPr>
        <w:t>]</w:t>
      </w:r>
    </w:p>
    <w:p w:rsidR="00116FFB" w:rsidRPr="00A24AF7" w:rsidRDefault="00C9405C" w:rsidP="00050D61">
      <w:pPr>
        <w:spacing w:after="0" w:line="240" w:lineRule="auto"/>
        <w:rPr>
          <w:rFonts w:cs="Arial"/>
          <w:b/>
          <w:lang w:val="de-DE"/>
        </w:rPr>
      </w:pPr>
      <w:r w:rsidRPr="00A24AF7">
        <w:rPr>
          <w:rFonts w:cs="Arial"/>
          <w:b/>
          <w:lang w:val="de-DE"/>
        </w:rPr>
        <w:t>EUCHNER</w:t>
      </w:r>
      <w:r w:rsidR="009E71D9" w:rsidRPr="00A24AF7">
        <w:rPr>
          <w:rFonts w:cs="Arial"/>
          <w:b/>
          <w:lang w:val="de-DE"/>
        </w:rPr>
        <w:t xml:space="preserve"> – More than safety.</w:t>
      </w:r>
    </w:p>
    <w:p w:rsidR="00FA5F97" w:rsidRPr="00A24AF7" w:rsidRDefault="00FA5F97" w:rsidP="00CA566E">
      <w:pPr>
        <w:tabs>
          <w:tab w:val="left" w:pos="6379"/>
        </w:tabs>
        <w:spacing w:line="360" w:lineRule="auto"/>
        <w:ind w:right="1134"/>
        <w:rPr>
          <w:rFonts w:cs="Arial"/>
          <w:b/>
          <w:bCs/>
          <w:lang w:val="de-DE"/>
        </w:rPr>
      </w:pPr>
      <w:r w:rsidRPr="00A24AF7">
        <w:rPr>
          <w:rFonts w:cs="Arial"/>
          <w:b/>
          <w:bCs/>
          <w:lang w:val="de-DE"/>
        </w:rPr>
        <w:lastRenderedPageBreak/>
        <w:t xml:space="preserve">Bilder: </w:t>
      </w:r>
      <w:r w:rsidR="00CC4552" w:rsidRPr="00A24AF7">
        <w:rPr>
          <w:rFonts w:cs="Arial"/>
          <w:b/>
          <w:bCs/>
          <w:lang w:val="de-DE"/>
        </w:rPr>
        <w:t>Euchner</w:t>
      </w:r>
      <w:r w:rsidRPr="00A24AF7">
        <w:rPr>
          <w:rFonts w:cs="Arial"/>
          <w:b/>
          <w:bCs/>
          <w:lang w:val="de-DE"/>
        </w:rPr>
        <w:t xml:space="preserve"> GmbH + Co. KG</w:t>
      </w:r>
    </w:p>
    <w:p w:rsidR="00594A6B" w:rsidRPr="00A24AF7" w:rsidRDefault="00594A6B" w:rsidP="00594A6B">
      <w:pPr>
        <w:tabs>
          <w:tab w:val="left" w:pos="6379"/>
        </w:tabs>
        <w:spacing w:after="0" w:line="360" w:lineRule="auto"/>
        <w:ind w:right="1134"/>
        <w:rPr>
          <w:rFonts w:cs="Arial"/>
          <w:b/>
          <w:bCs/>
          <w:lang w:val="de-DE"/>
        </w:rPr>
      </w:pPr>
      <w:r w:rsidRPr="00A24AF7">
        <w:rPr>
          <w:rFonts w:cs="Arial"/>
          <w:b/>
          <w:bCs/>
          <w:lang w:val="de-DE"/>
        </w:rPr>
        <w:t>Downloadlink zu den Bildern:</w:t>
      </w:r>
    </w:p>
    <w:p w:rsidR="00594A6B" w:rsidRPr="00A24AF7" w:rsidRDefault="001A6359" w:rsidP="00594A6B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/>
        </w:rPr>
      </w:pPr>
      <w:r w:rsidRPr="001A6359">
        <w:t>https://www.euchner.de/de-de/ueber-euchner/news/news-details/euchner-punktet-mit-produktinnovationen---6799/</w:t>
      </w:r>
      <w:r w:rsidR="00594A6B" w:rsidRPr="00A24AF7">
        <w:rPr>
          <w:rFonts w:cs="Arial"/>
          <w:lang w:val="de-DE"/>
        </w:rPr>
        <w:t xml:space="preserve"> </w:t>
      </w:r>
    </w:p>
    <w:p w:rsidR="00594A6B" w:rsidRPr="00A24AF7" w:rsidRDefault="00594A6B" w:rsidP="00116FFB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FA1FF0" w:rsidRPr="00A24AF7" w:rsidRDefault="00B34904" w:rsidP="00116FFB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de-DE"/>
        </w:rPr>
      </w:pPr>
      <w:r w:rsidRPr="00B34904">
        <w:rPr>
          <w:rFonts w:ascii="Arial" w:hAnsi="Arial" w:cs="Arial"/>
          <w:b/>
          <w:sz w:val="20"/>
          <w:szCs w:val="20"/>
          <w:lang w:val="de-DE"/>
        </w:rPr>
        <w:t>01-Euchner-auf-der-Industriemesse-SPS-2019.jpg</w:t>
      </w:r>
    </w:p>
    <w:p w:rsidR="00FA1FF0" w:rsidRPr="00A24AF7" w:rsidRDefault="00FA1FF0" w:rsidP="00930D56">
      <w:pPr>
        <w:spacing w:after="0" w:line="360" w:lineRule="auto"/>
        <w:rPr>
          <w:rFonts w:cs="Arial"/>
          <w:b/>
          <w:bCs/>
          <w:sz w:val="20"/>
          <w:szCs w:val="20"/>
          <w:lang w:val="de-DE"/>
        </w:rPr>
      </w:pPr>
      <w:r w:rsidRPr="00A24AF7">
        <w:rPr>
          <w:rFonts w:cs="Arial"/>
          <w:b/>
          <w:bCs/>
          <w:noProof/>
          <w:sz w:val="20"/>
          <w:szCs w:val="20"/>
          <w:lang w:val="de-DE"/>
        </w:rPr>
        <w:drawing>
          <wp:inline distT="0" distB="0" distL="0" distR="0" wp14:anchorId="518D77B1" wp14:editId="3B35A6FB">
            <wp:extent cx="2544793" cy="1694683"/>
            <wp:effectExtent l="0" t="0" r="8255" b="1270"/>
            <wp:docPr id="13" name="Grafik 13" descr="\\euco.net\share\archiv-v\VM\Bildmaterial\Messen\2019\SPS\EUCHNER-SPS-2019_04302_bearbei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euco.net\share\archiv-v\VM\Bildmaterial\Messen\2019\SPS\EUCHNER-SPS-2019_04302_bearbeit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00" cy="170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F0" w:rsidRPr="00A24AF7" w:rsidRDefault="00FA1FF0" w:rsidP="00050D61">
      <w:pPr>
        <w:ind w:right="1701"/>
        <w:rPr>
          <w:sz w:val="20"/>
          <w:lang w:val="de-DE"/>
        </w:rPr>
      </w:pPr>
      <w:r w:rsidRPr="00A24AF7">
        <w:rPr>
          <w:sz w:val="20"/>
          <w:lang w:val="de-DE"/>
        </w:rPr>
        <w:t>Euchner zieht eine positive Bilanz der SPS 2019.</w:t>
      </w:r>
    </w:p>
    <w:p w:rsidR="00FA1FF0" w:rsidRPr="00A24AF7" w:rsidRDefault="00FA1FF0" w:rsidP="00116FFB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FA5F97" w:rsidRPr="00A24AF7" w:rsidRDefault="00B34904" w:rsidP="00FA1FF0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de-DE"/>
        </w:rPr>
      </w:pPr>
      <w:r w:rsidRPr="00B34904">
        <w:rPr>
          <w:rFonts w:ascii="Arial" w:hAnsi="Arial" w:cs="Arial"/>
          <w:b/>
          <w:sz w:val="20"/>
          <w:szCs w:val="20"/>
          <w:lang w:val="de-DE"/>
        </w:rPr>
        <w:t>0</w:t>
      </w:r>
      <w:r>
        <w:rPr>
          <w:rFonts w:ascii="Arial" w:hAnsi="Arial" w:cs="Arial"/>
          <w:b/>
          <w:sz w:val="20"/>
          <w:szCs w:val="20"/>
          <w:lang w:val="de-DE"/>
        </w:rPr>
        <w:t>2</w:t>
      </w:r>
      <w:r w:rsidRPr="00B34904">
        <w:rPr>
          <w:rFonts w:ascii="Arial" w:hAnsi="Arial" w:cs="Arial"/>
          <w:b/>
          <w:sz w:val="20"/>
          <w:szCs w:val="20"/>
          <w:lang w:val="de-DE"/>
        </w:rPr>
        <w:t>-Euchner-Sicherheitszuhaltung-CTM.jpg</w:t>
      </w:r>
    </w:p>
    <w:p w:rsidR="00656AB8" w:rsidRPr="00A24AF7" w:rsidRDefault="00B34904" w:rsidP="00FA1FF0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de-DE"/>
        </w:rPr>
      </w:pPr>
      <w:r w:rsidRPr="00B34904">
        <w:rPr>
          <w:rFonts w:ascii="Arial" w:hAnsi="Arial" w:cs="Arial"/>
          <w:b/>
          <w:sz w:val="20"/>
          <w:szCs w:val="20"/>
          <w:lang w:val="de-DE"/>
        </w:rPr>
        <w:t>0</w:t>
      </w:r>
      <w:r>
        <w:rPr>
          <w:rFonts w:ascii="Arial" w:hAnsi="Arial" w:cs="Arial"/>
          <w:b/>
          <w:sz w:val="20"/>
          <w:szCs w:val="20"/>
          <w:lang w:val="de-DE"/>
        </w:rPr>
        <w:t>3</w:t>
      </w:r>
      <w:r w:rsidRPr="00B34904">
        <w:rPr>
          <w:rFonts w:ascii="Arial" w:hAnsi="Arial" w:cs="Arial"/>
          <w:b/>
          <w:sz w:val="20"/>
          <w:szCs w:val="20"/>
          <w:lang w:val="de-DE"/>
        </w:rPr>
        <w:t>-Euchner-Sicherheitszuhaltung-CTM.jpg</w:t>
      </w:r>
    </w:p>
    <w:p w:rsidR="00656AB8" w:rsidRPr="00A24AF7" w:rsidRDefault="00656AB8" w:rsidP="00116FFB">
      <w:pPr>
        <w:spacing w:line="360" w:lineRule="auto"/>
        <w:jc w:val="both"/>
        <w:rPr>
          <w:rFonts w:ascii="Arial" w:hAnsi="Arial" w:cs="Arial"/>
          <w:b/>
          <w:noProof/>
          <w:sz w:val="20"/>
          <w:szCs w:val="20"/>
          <w:lang w:val="de-DE"/>
        </w:rPr>
      </w:pPr>
      <w:r w:rsidRPr="00A24AF7">
        <w:rPr>
          <w:rFonts w:ascii="Arial" w:hAnsi="Arial" w:cs="Arial"/>
          <w:b/>
          <w:noProof/>
          <w:sz w:val="20"/>
          <w:szCs w:val="20"/>
          <w:lang w:val="de-DE"/>
        </w:rPr>
        <w:drawing>
          <wp:inline distT="0" distB="0" distL="0" distR="0">
            <wp:extent cx="2073039" cy="1380969"/>
            <wp:effectExtent l="0" t="0" r="3810" b="0"/>
            <wp:docPr id="3" name="Grafik 3" descr="K:\Allgemeines\Projekte\22_Presse_Anzeigen_IN BEARBEITUNG\2019\PM Connectivity\CTM-DEMO-DSC_42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Allgemeines\Projekte\22_Presse_Anzeigen_IN BEARBEITUNG\2019\PM Connectivity\CTM-DEMO-DSC_4288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60" cy="138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AF7">
        <w:rPr>
          <w:rFonts w:ascii="Arial" w:hAnsi="Arial" w:cs="Arial"/>
          <w:b/>
          <w:noProof/>
          <w:sz w:val="20"/>
          <w:szCs w:val="20"/>
          <w:lang w:val="de-DE"/>
        </w:rPr>
        <w:t xml:space="preserve">            </w:t>
      </w:r>
      <w:r w:rsidRPr="00A24AF7">
        <w:rPr>
          <w:rFonts w:ascii="Arial" w:hAnsi="Arial" w:cs="Arial"/>
          <w:b/>
          <w:noProof/>
          <w:sz w:val="20"/>
          <w:szCs w:val="20"/>
          <w:lang w:val="de-DE"/>
        </w:rPr>
        <w:drawing>
          <wp:inline distT="0" distB="0" distL="0" distR="0" wp14:anchorId="6DEEB756" wp14:editId="79FC3EBF">
            <wp:extent cx="2084387" cy="1388529"/>
            <wp:effectExtent l="0" t="0" r="0" b="2540"/>
            <wp:docPr id="1" name="Grafik 1" descr="K:\Allgemeines\Projekte\22_Presse_Anzeigen_IN BEARBEITUNG\2019\PM Connectivity\CTM-DEMO-DSC_427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Allgemeines\Projekte\22_Presse_Anzeigen_IN BEARBEITUNG\2019\PM Connectivity\CTM-DEMO-DSC_4277_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96" cy="140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AB8" w:rsidRPr="00A24AF7" w:rsidRDefault="00656AB8" w:rsidP="00050D61">
      <w:pPr>
        <w:ind w:right="1701"/>
        <w:rPr>
          <w:sz w:val="20"/>
          <w:lang w:val="de-DE"/>
        </w:rPr>
      </w:pPr>
      <w:r w:rsidRPr="00A24AF7">
        <w:rPr>
          <w:sz w:val="20"/>
          <w:lang w:val="de-DE"/>
        </w:rPr>
        <w:t>Nah</w:t>
      </w:r>
      <w:r w:rsidR="00D82FC0">
        <w:rPr>
          <w:sz w:val="20"/>
          <w:lang w:val="de-DE"/>
        </w:rPr>
        <w:t>e</w:t>
      </w:r>
      <w:r w:rsidRPr="00A24AF7">
        <w:rPr>
          <w:sz w:val="20"/>
          <w:lang w:val="de-DE"/>
        </w:rPr>
        <w:t>zu unsichtbar – die neue Zuhaltung CTM von Euchner lässt sich leicht in Ein- und Umhausungen von Maschinen verbauen.</w:t>
      </w:r>
    </w:p>
    <w:p w:rsidR="001E7621" w:rsidRPr="00A24AF7" w:rsidRDefault="001E7621" w:rsidP="00FA1FF0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FA1FF0" w:rsidRDefault="00B34904" w:rsidP="00FA1FF0">
      <w:pPr>
        <w:spacing w:after="0" w:line="360" w:lineRule="auto"/>
        <w:jc w:val="both"/>
        <w:rPr>
          <w:rFonts w:ascii="Arial" w:hAnsi="Arial" w:cs="Arial"/>
          <w:b/>
          <w:sz w:val="20"/>
          <w:szCs w:val="20"/>
          <w:lang w:val="de-DE"/>
        </w:rPr>
      </w:pPr>
      <w:r w:rsidRPr="00B34904">
        <w:rPr>
          <w:rFonts w:ascii="Arial" w:hAnsi="Arial" w:cs="Arial"/>
          <w:b/>
          <w:sz w:val="20"/>
          <w:szCs w:val="20"/>
          <w:lang w:val="de-DE"/>
        </w:rPr>
        <w:t>0</w:t>
      </w:r>
      <w:r>
        <w:rPr>
          <w:rFonts w:ascii="Arial" w:hAnsi="Arial" w:cs="Arial"/>
          <w:b/>
          <w:sz w:val="20"/>
          <w:szCs w:val="20"/>
          <w:lang w:val="de-DE"/>
        </w:rPr>
        <w:t>4</w:t>
      </w:r>
      <w:r w:rsidRPr="00B34904">
        <w:rPr>
          <w:rFonts w:ascii="Arial" w:hAnsi="Arial" w:cs="Arial"/>
          <w:b/>
          <w:sz w:val="20"/>
          <w:szCs w:val="20"/>
          <w:lang w:val="de-DE"/>
        </w:rPr>
        <w:t>-Euchner-Sicherheitszuhaltung-CTM.jpg</w:t>
      </w:r>
    </w:p>
    <w:p w:rsidR="00B17709" w:rsidRPr="00A24AF7" w:rsidRDefault="002B6C51" w:rsidP="00116FFB">
      <w:pPr>
        <w:spacing w:line="360" w:lineRule="auto"/>
        <w:jc w:val="both"/>
        <w:rPr>
          <w:rFonts w:ascii="Arial" w:hAnsi="Arial" w:cs="Arial"/>
          <w:b/>
          <w:sz w:val="20"/>
          <w:szCs w:val="20"/>
          <w:lang w:val="de-DE"/>
        </w:rPr>
      </w:pPr>
      <w:r w:rsidRPr="00A24AF7">
        <w:rPr>
          <w:rFonts w:ascii="Arial" w:hAnsi="Arial" w:cs="Arial"/>
          <w:b/>
          <w:noProof/>
          <w:sz w:val="20"/>
          <w:szCs w:val="20"/>
          <w:lang w:val="de-DE"/>
        </w:rPr>
        <w:drawing>
          <wp:inline distT="0" distB="0" distL="0" distR="0">
            <wp:extent cx="1719618" cy="1719618"/>
            <wp:effectExtent l="0" t="0" r="0" b="0"/>
            <wp:docPr id="4" name="Grafik 4" descr="K:\Allgemeines\Projekte\22_Presse_Anzeigen_IN BEARBEITUNG\2019\PM Connectivity\CTM_Zoom_V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Allgemeines\Projekte\22_Presse_Anzeigen_IN BEARBEITUNG\2019\PM Connectivity\CTM_Zoom_V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818" cy="173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61" w:rsidRPr="00A24AF7" w:rsidRDefault="00050D61" w:rsidP="00050D61">
      <w:pPr>
        <w:ind w:right="1701"/>
        <w:rPr>
          <w:sz w:val="20"/>
          <w:lang w:val="de-DE"/>
        </w:rPr>
      </w:pPr>
      <w:r w:rsidRPr="00A24AF7">
        <w:rPr>
          <w:sz w:val="20"/>
          <w:lang w:val="de-DE"/>
        </w:rPr>
        <w:t>Der flexible Kugelbetätiger der CTM-Serie ermöglicht kleinste Türradien – ideal für Maschinen mit knappem Bauraum.</w:t>
      </w:r>
    </w:p>
    <w:p w:rsidR="001E7621" w:rsidRPr="00A24AF7" w:rsidRDefault="001E7621" w:rsidP="00B1770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050D61" w:rsidRPr="00361A82" w:rsidRDefault="00B34904" w:rsidP="00B17709">
      <w:pPr>
        <w:spacing w:after="0" w:line="240" w:lineRule="auto"/>
        <w:jc w:val="both"/>
        <w:rPr>
          <w:rFonts w:ascii="Arial" w:hAnsi="Arial" w:cs="Arial"/>
          <w:b/>
          <w:sz w:val="20"/>
          <w:szCs w:val="20"/>
          <w:lang w:val="fr-FR"/>
        </w:rPr>
      </w:pPr>
      <w:r w:rsidRPr="00B34904">
        <w:rPr>
          <w:rFonts w:ascii="Arial" w:hAnsi="Arial" w:cs="Arial"/>
          <w:b/>
          <w:sz w:val="20"/>
          <w:szCs w:val="20"/>
          <w:lang w:val="fr-FR"/>
        </w:rPr>
        <w:t>0</w:t>
      </w:r>
      <w:r>
        <w:rPr>
          <w:rFonts w:ascii="Arial" w:hAnsi="Arial" w:cs="Arial"/>
          <w:b/>
          <w:sz w:val="20"/>
          <w:szCs w:val="20"/>
          <w:lang w:val="fr-FR"/>
        </w:rPr>
        <w:t>5</w:t>
      </w:r>
      <w:r w:rsidRPr="00B34904">
        <w:rPr>
          <w:rFonts w:ascii="Arial" w:hAnsi="Arial" w:cs="Arial"/>
          <w:b/>
          <w:sz w:val="20"/>
          <w:szCs w:val="20"/>
          <w:lang w:val="fr-FR"/>
        </w:rPr>
        <w:t>-Euchner-Sicherheitssensor-CES-C07-Auswertegeraet-ESM-CB-Industrie4.0.jpg</w:t>
      </w:r>
    </w:p>
    <w:p w:rsidR="00FA1FF0" w:rsidRPr="00361A82" w:rsidRDefault="00FA1FF0" w:rsidP="00B17709">
      <w:pPr>
        <w:spacing w:after="0" w:line="240" w:lineRule="auto"/>
        <w:jc w:val="both"/>
        <w:rPr>
          <w:rFonts w:ascii="Arial" w:hAnsi="Arial" w:cs="Arial"/>
          <w:sz w:val="20"/>
          <w:szCs w:val="20"/>
          <w:lang w:val="fr-FR"/>
        </w:rPr>
      </w:pPr>
    </w:p>
    <w:p w:rsidR="00FA1FF0" w:rsidRPr="00A24AF7" w:rsidRDefault="00FA1FF0" w:rsidP="00FA1FF0">
      <w:pPr>
        <w:rPr>
          <w:rFonts w:ascii="Arial" w:hAnsi="Arial"/>
          <w:noProof/>
          <w:lang w:val="de-DE"/>
        </w:rPr>
      </w:pPr>
      <w:r w:rsidRPr="00A24AF7">
        <w:rPr>
          <w:rFonts w:ascii="Arial" w:hAnsi="Arial"/>
          <w:noProof/>
          <w:lang w:val="de-DE"/>
        </w:rPr>
        <w:drawing>
          <wp:inline distT="0" distB="0" distL="0" distR="0" wp14:anchorId="2DD5315D" wp14:editId="66D380D1">
            <wp:extent cx="2026693" cy="2028920"/>
            <wp:effectExtent l="0" t="0" r="0" b="0"/>
            <wp:docPr id="5" name="Grafik 5" descr="\\euco.net\share\archiv-v\VM\Presse_Anzeigen\1_Pressemeldungen_2019\002-19_Fachbeitrag_CES-C07-ESM-CB\Bilder\EUCHNER-Fachbeitrag-CES-C07_ESM-CB_Industrie4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uco.net\share\archiv-v\VM\Presse_Anzeigen\1_Pressemeldungen_2019\002-19_Fachbeitrag_CES-C07-ESM-CB\Bilder\EUCHNER-Fachbeitrag-CES-C07_ESM-CB_Industrie4.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79" cy="20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F0" w:rsidRPr="00A24AF7" w:rsidRDefault="00FA1FF0" w:rsidP="00050D61">
      <w:pPr>
        <w:ind w:right="1701"/>
        <w:rPr>
          <w:sz w:val="20"/>
          <w:lang w:val="de-DE"/>
        </w:rPr>
      </w:pPr>
      <w:r w:rsidRPr="00A24AF7">
        <w:rPr>
          <w:sz w:val="20"/>
          <w:lang w:val="de-DE"/>
        </w:rPr>
        <w:t xml:space="preserve">Sicherheitsschalter CES-C07 und Sicherheitsmodul ESM-CB: Die effizienten Teamplayer versprechen insbesondere in kleineren Anlagen eine signifikante Verkürzung der Stillstandszeiten. Alle relevanten Sensor- und Gerätedaten werden via IO-Link an die Steuerung übertragen. </w:t>
      </w:r>
    </w:p>
    <w:p w:rsidR="00050D61" w:rsidRPr="00A24AF7" w:rsidRDefault="00050D61" w:rsidP="00FA1FF0">
      <w:pPr>
        <w:spacing w:after="0" w:line="312" w:lineRule="auto"/>
        <w:jc w:val="both"/>
        <w:rPr>
          <w:rFonts w:ascii="Arial" w:hAnsi="Arial" w:cs="Arial"/>
          <w:b/>
          <w:noProof/>
          <w:sz w:val="20"/>
          <w:szCs w:val="20"/>
          <w:lang w:val="de-DE"/>
        </w:rPr>
      </w:pPr>
    </w:p>
    <w:p w:rsidR="00FA1FF0" w:rsidRPr="00A24AF7" w:rsidRDefault="00B34904" w:rsidP="00FA1FF0">
      <w:pPr>
        <w:spacing w:after="0" w:line="312" w:lineRule="auto"/>
        <w:jc w:val="both"/>
        <w:rPr>
          <w:rFonts w:ascii="Arial" w:hAnsi="Arial" w:cs="Arial"/>
          <w:b/>
          <w:sz w:val="20"/>
          <w:szCs w:val="20"/>
          <w:lang w:val="de-DE"/>
        </w:rPr>
      </w:pPr>
      <w:r w:rsidRPr="00B34904">
        <w:rPr>
          <w:rFonts w:ascii="Arial" w:hAnsi="Arial" w:cs="Arial"/>
          <w:b/>
          <w:noProof/>
          <w:sz w:val="20"/>
          <w:szCs w:val="20"/>
          <w:lang w:val="de-DE"/>
        </w:rPr>
        <w:t>06-Euchner-Schutztuersystem-Multifunctional-Gate-Box-2-Modular.jpg</w:t>
      </w:r>
    </w:p>
    <w:p w:rsidR="00FA1FF0" w:rsidRPr="00A24AF7" w:rsidRDefault="00FA1FF0" w:rsidP="00FA1FF0">
      <w:pPr>
        <w:rPr>
          <w:rFonts w:ascii="Arial" w:hAnsi="Arial"/>
          <w:lang w:val="de-DE"/>
        </w:rPr>
      </w:pPr>
      <w:r w:rsidRPr="00A24AF7">
        <w:rPr>
          <w:rFonts w:ascii="Arial" w:hAnsi="Arial"/>
          <w:noProof/>
          <w:lang w:val="de-DE"/>
        </w:rPr>
        <w:drawing>
          <wp:inline distT="0" distB="0" distL="0" distR="0" wp14:anchorId="5B10EF82" wp14:editId="33C12C6A">
            <wp:extent cx="2684844" cy="1978025"/>
            <wp:effectExtent l="0" t="0" r="1270" b="3175"/>
            <wp:docPr id="8" name="Grafik 8" descr="\\euco.net\share\archiv-v\VM\Bildmaterial\Produkte\Produktfotos\MGB2-Modular\safetybook-titel-08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euco.net\share\archiv-v\VM\Bildmaterial\Produkte\Produktfotos\MGB2-Modular\safetybook-titel-081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78" cy="198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AF7">
        <w:rPr>
          <w:rFonts w:ascii="Arial" w:hAnsi="Arial"/>
          <w:lang w:val="de-DE"/>
        </w:rPr>
        <w:t xml:space="preserve"> </w:t>
      </w:r>
    </w:p>
    <w:p w:rsidR="00FA1FF0" w:rsidRPr="00A24AF7" w:rsidRDefault="00FA1FF0" w:rsidP="00050D61">
      <w:pPr>
        <w:ind w:right="1701"/>
        <w:rPr>
          <w:sz w:val="20"/>
          <w:lang w:val="de-DE"/>
        </w:rPr>
      </w:pPr>
      <w:r w:rsidRPr="00A24AF7">
        <w:rPr>
          <w:sz w:val="20"/>
          <w:lang w:val="de-DE"/>
        </w:rPr>
        <w:t>Mit der neuesten MGB2-Generation bietet Euchner ein modulares und hochflexibles System</w:t>
      </w:r>
      <w:r w:rsidR="00DA1893">
        <w:rPr>
          <w:sz w:val="20"/>
          <w:lang w:val="de-DE"/>
        </w:rPr>
        <w:t>,</w:t>
      </w:r>
      <w:r w:rsidRPr="00A24AF7">
        <w:rPr>
          <w:sz w:val="20"/>
          <w:lang w:val="de-DE"/>
        </w:rPr>
        <w:t xml:space="preserve"> das zukunftsfähig ist: Submodule können mit individuellen Funktionen bestückt werden. Änderungen oder die Ergänzung zusätzlicher Funktionen sind jederzeit möglich.</w:t>
      </w:r>
    </w:p>
    <w:p w:rsidR="00FA1FF0" w:rsidRPr="00A24AF7" w:rsidRDefault="00FA1FF0" w:rsidP="0056063B">
      <w:pPr>
        <w:spacing w:after="0" w:line="240" w:lineRule="auto"/>
        <w:jc w:val="both"/>
        <w:rPr>
          <w:rFonts w:ascii="Arial" w:hAnsi="Arial" w:cs="Arial"/>
          <w:sz w:val="20"/>
          <w:szCs w:val="20"/>
          <w:lang w:val="de-DE"/>
        </w:rPr>
      </w:pPr>
    </w:p>
    <w:p w:rsidR="00B17709" w:rsidRPr="00A24AF7" w:rsidRDefault="00B17709">
      <w:pPr>
        <w:spacing w:after="0" w:line="240" w:lineRule="auto"/>
        <w:rPr>
          <w:rFonts w:cs="Arial"/>
          <w:b/>
          <w:bCs/>
          <w:lang w:val="de-DE"/>
        </w:rPr>
      </w:pPr>
      <w:r w:rsidRPr="00A24AF7">
        <w:rPr>
          <w:rFonts w:cs="Arial"/>
          <w:b/>
          <w:bCs/>
          <w:lang w:val="de-DE"/>
        </w:rPr>
        <w:br w:type="page"/>
      </w:r>
    </w:p>
    <w:p w:rsidR="00BE078D" w:rsidRPr="00A24AF7" w:rsidRDefault="00CA566E" w:rsidP="00EC441C">
      <w:pPr>
        <w:spacing w:after="100" w:afterAutospacing="1" w:line="360" w:lineRule="auto"/>
        <w:rPr>
          <w:rFonts w:cs="Arial"/>
          <w:b/>
          <w:bCs/>
          <w:lang w:val="de-DE"/>
        </w:rPr>
      </w:pPr>
      <w:r w:rsidRPr="00A24AF7">
        <w:rPr>
          <w:rFonts w:cs="Arial"/>
          <w:b/>
          <w:bCs/>
          <w:lang w:val="de-DE"/>
        </w:rPr>
        <w:lastRenderedPageBreak/>
        <w:t>Über EUCHNER</w:t>
      </w:r>
      <w:r w:rsidR="00BE078D" w:rsidRPr="00A24AF7">
        <w:rPr>
          <w:rFonts w:cs="Arial"/>
          <w:b/>
          <w:bCs/>
          <w:lang w:val="de-DE"/>
        </w:rPr>
        <w:t xml:space="preserve"> GmbH + Co. KG</w:t>
      </w:r>
    </w:p>
    <w:p w:rsidR="00BE078D" w:rsidRPr="00A24AF7" w:rsidRDefault="00BE078D" w:rsidP="000E7F40">
      <w:pPr>
        <w:tabs>
          <w:tab w:val="left" w:pos="8505"/>
        </w:tabs>
        <w:spacing w:line="360" w:lineRule="auto"/>
        <w:jc w:val="both"/>
        <w:rPr>
          <w:rFonts w:cs="Arial"/>
          <w:lang w:val="de-DE"/>
        </w:rPr>
      </w:pPr>
      <w:r w:rsidRPr="00A24AF7">
        <w:rPr>
          <w:rFonts w:cs="Arial"/>
          <w:i/>
          <w:iCs/>
          <w:lang w:val="de-DE"/>
        </w:rPr>
        <w:t xml:space="preserve">Die </w:t>
      </w:r>
      <w:r w:rsidR="00E022EF" w:rsidRPr="00A24AF7">
        <w:rPr>
          <w:rFonts w:cs="Arial"/>
          <w:i/>
          <w:iCs/>
          <w:lang w:val="de-DE"/>
        </w:rPr>
        <w:t>EUCHNER</w:t>
      </w:r>
      <w:r w:rsidRPr="00A24AF7">
        <w:rPr>
          <w:rFonts w:cs="Arial"/>
          <w:i/>
          <w:iCs/>
          <w:lang w:val="de-DE"/>
        </w:rPr>
        <w:t xml:space="preserve"> GmbH + Co. KG in Leinfelden ist ein international tätiges Familienunternehmen </w:t>
      </w:r>
      <w:r w:rsidR="00BC4E1A" w:rsidRPr="00A24AF7">
        <w:rPr>
          <w:rFonts w:cs="Arial"/>
          <w:i/>
          <w:iCs/>
          <w:lang w:val="de-DE"/>
        </w:rPr>
        <w:t xml:space="preserve">mit </w:t>
      </w:r>
      <w:r w:rsidRPr="00A24AF7">
        <w:rPr>
          <w:rFonts w:cs="Arial"/>
          <w:i/>
          <w:iCs/>
          <w:lang w:val="de-DE"/>
        </w:rPr>
        <w:t xml:space="preserve">weltweit </w:t>
      </w:r>
      <w:r w:rsidR="009E2E9D" w:rsidRPr="00A24AF7">
        <w:rPr>
          <w:rFonts w:cs="Arial"/>
          <w:i/>
          <w:iCs/>
          <w:lang w:val="de-DE"/>
        </w:rPr>
        <w:t xml:space="preserve">über </w:t>
      </w:r>
      <w:r w:rsidR="0018445C" w:rsidRPr="00A24AF7">
        <w:rPr>
          <w:rFonts w:cs="Arial"/>
          <w:i/>
          <w:iCs/>
          <w:lang w:val="de-DE"/>
        </w:rPr>
        <w:t>80</w:t>
      </w:r>
      <w:r w:rsidRPr="00A24AF7">
        <w:rPr>
          <w:rFonts w:cs="Arial"/>
          <w:i/>
          <w:iCs/>
          <w:lang w:val="de-DE"/>
        </w:rPr>
        <w:t>0 Mitarbeiter</w:t>
      </w:r>
      <w:r w:rsidR="009955C6" w:rsidRPr="00A24AF7">
        <w:rPr>
          <w:rFonts w:cs="Arial"/>
          <w:i/>
          <w:iCs/>
          <w:lang w:val="de-DE"/>
        </w:rPr>
        <w:t>n</w:t>
      </w:r>
      <w:r w:rsidRPr="00A24AF7">
        <w:rPr>
          <w:rFonts w:cs="Arial"/>
          <w:i/>
          <w:iCs/>
          <w:lang w:val="de-DE"/>
        </w:rPr>
        <w:t>. 1</w:t>
      </w:r>
      <w:r w:rsidR="00BC4E1A" w:rsidRPr="00A24AF7">
        <w:rPr>
          <w:rFonts w:cs="Arial"/>
          <w:i/>
          <w:iCs/>
          <w:lang w:val="de-DE"/>
        </w:rPr>
        <w:t>8</w:t>
      </w:r>
      <w:r w:rsidRPr="00A24AF7">
        <w:rPr>
          <w:rFonts w:cs="Arial"/>
          <w:i/>
          <w:iCs/>
          <w:lang w:val="de-DE"/>
        </w:rPr>
        <w:t xml:space="preserve"> Tochtergesellschaften, darunter </w:t>
      </w:r>
      <w:r w:rsidR="00BC4E1A" w:rsidRPr="00A24AF7">
        <w:rPr>
          <w:rFonts w:cs="Arial"/>
          <w:i/>
          <w:iCs/>
          <w:lang w:val="de-DE"/>
        </w:rPr>
        <w:t>zehn</w:t>
      </w:r>
      <w:r w:rsidRPr="00A24AF7">
        <w:rPr>
          <w:rFonts w:cs="Arial"/>
          <w:i/>
          <w:iCs/>
          <w:lang w:val="de-DE"/>
        </w:rPr>
        <w:t xml:space="preserve"> i</w:t>
      </w:r>
      <w:r w:rsidR="00983228" w:rsidRPr="00A24AF7">
        <w:rPr>
          <w:rFonts w:cs="Arial"/>
          <w:i/>
          <w:iCs/>
          <w:lang w:val="de-DE"/>
        </w:rPr>
        <w:t xml:space="preserve">n Europa, vier in Asien und </w:t>
      </w:r>
      <w:r w:rsidR="00121759" w:rsidRPr="00A24AF7">
        <w:rPr>
          <w:rFonts w:cs="Arial"/>
          <w:i/>
          <w:iCs/>
          <w:lang w:val="de-DE"/>
        </w:rPr>
        <w:t>vier</w:t>
      </w:r>
      <w:r w:rsidRPr="00A24AF7">
        <w:rPr>
          <w:rFonts w:cs="Arial"/>
          <w:i/>
          <w:iCs/>
          <w:lang w:val="de-DE"/>
        </w:rPr>
        <w:t xml:space="preserve"> in Nord- und Südamerika</w:t>
      </w:r>
      <w:r w:rsidR="0030271E" w:rsidRPr="00A24AF7">
        <w:rPr>
          <w:rFonts w:cs="Arial"/>
          <w:i/>
          <w:iCs/>
          <w:lang w:val="de-DE"/>
        </w:rPr>
        <w:t>,</w:t>
      </w:r>
      <w:r w:rsidRPr="00A24AF7">
        <w:rPr>
          <w:rFonts w:cs="Arial"/>
          <w:i/>
          <w:iCs/>
          <w:lang w:val="de-DE"/>
        </w:rPr>
        <w:t xml:space="preserve"> verteilen sich mit 2</w:t>
      </w:r>
      <w:r w:rsidR="00276B73" w:rsidRPr="00A24AF7">
        <w:rPr>
          <w:rFonts w:cs="Arial"/>
          <w:i/>
          <w:iCs/>
          <w:lang w:val="de-DE"/>
        </w:rPr>
        <w:t>2</w:t>
      </w:r>
      <w:r w:rsidRPr="00A24AF7">
        <w:rPr>
          <w:rFonts w:cs="Arial"/>
          <w:i/>
          <w:iCs/>
          <w:lang w:val="de-DE"/>
        </w:rPr>
        <w:t xml:space="preserve"> Vertriebsbüros rund um den Erdball. Geschäftsführende</w:t>
      </w:r>
      <w:r w:rsidR="009E2E9D" w:rsidRPr="00A24AF7">
        <w:rPr>
          <w:rFonts w:cs="Arial"/>
          <w:i/>
          <w:iCs/>
          <w:lang w:val="de-DE"/>
        </w:rPr>
        <w:t>r</w:t>
      </w:r>
      <w:r w:rsidRPr="00A24AF7">
        <w:rPr>
          <w:rFonts w:cs="Arial"/>
          <w:i/>
          <w:iCs/>
          <w:lang w:val="de-DE"/>
        </w:rPr>
        <w:t xml:space="preserve"> Gesellschafter des Unternehmens </w:t>
      </w:r>
      <w:r w:rsidR="009E2E9D" w:rsidRPr="00A24AF7">
        <w:rPr>
          <w:rFonts w:cs="Arial"/>
          <w:i/>
          <w:iCs/>
          <w:lang w:val="de-DE"/>
        </w:rPr>
        <w:t xml:space="preserve">ist </w:t>
      </w:r>
      <w:r w:rsidR="00C95D8D" w:rsidRPr="00A24AF7">
        <w:rPr>
          <w:rFonts w:cs="Arial"/>
          <w:i/>
          <w:iCs/>
          <w:lang w:val="de-DE"/>
        </w:rPr>
        <w:t xml:space="preserve">Stefan </w:t>
      </w:r>
      <w:r w:rsidR="00CC4552" w:rsidRPr="00A24AF7">
        <w:rPr>
          <w:rFonts w:cs="Arial"/>
          <w:i/>
          <w:iCs/>
          <w:lang w:val="de-DE"/>
        </w:rPr>
        <w:t>Euchner</w:t>
      </w:r>
      <w:r w:rsidR="00C95D8D" w:rsidRPr="00A24AF7">
        <w:rPr>
          <w:rFonts w:cs="Arial"/>
          <w:i/>
          <w:iCs/>
          <w:lang w:val="de-DE"/>
        </w:rPr>
        <w:t>. Seit mehr als 6</w:t>
      </w:r>
      <w:r w:rsidRPr="00A24AF7">
        <w:rPr>
          <w:rFonts w:cs="Arial"/>
          <w:i/>
          <w:iCs/>
          <w:lang w:val="de-DE"/>
        </w:rPr>
        <w:t xml:space="preserve">0 Jahren werden bei </w:t>
      </w:r>
      <w:r w:rsidR="00E022EF" w:rsidRPr="00A24AF7">
        <w:rPr>
          <w:rFonts w:cs="Arial"/>
          <w:i/>
          <w:iCs/>
          <w:lang w:val="de-DE"/>
        </w:rPr>
        <w:t>EUCHNER</w:t>
      </w:r>
      <w:r w:rsidRPr="00A24AF7">
        <w:rPr>
          <w:rFonts w:cs="Arial"/>
          <w:i/>
          <w:iCs/>
          <w:lang w:val="de-DE"/>
        </w:rPr>
        <w:t xml:space="preserve"> Schaltgeräte entwickelt. Diese finden ihren Einsatz hauptsächlich im Maschinenbau. Eine Spitzenstellung nimmt das Unternehmen im Bereich der Sicherheitstechnik ein. </w:t>
      </w:r>
      <w:r w:rsidR="00E022EF" w:rsidRPr="00A24AF7">
        <w:rPr>
          <w:rFonts w:cs="Arial"/>
          <w:i/>
          <w:iCs/>
          <w:lang w:val="de-DE"/>
        </w:rPr>
        <w:t>EUCHNER</w:t>
      </w:r>
      <w:r w:rsidRPr="00A24AF7">
        <w:rPr>
          <w:rFonts w:cs="Arial"/>
          <w:i/>
          <w:iCs/>
          <w:lang w:val="de-DE"/>
        </w:rPr>
        <w:t xml:space="preserve"> Sicherheitsschalter überwachen elektromechanisch und elektronisch zuverlässig die Stellung von Schutztüren von Maschinen und Anlagen. </w:t>
      </w:r>
    </w:p>
    <w:p w:rsidR="00BE078D" w:rsidRPr="00A24AF7" w:rsidRDefault="00BE078D" w:rsidP="007521E7">
      <w:pPr>
        <w:tabs>
          <w:tab w:val="left" w:pos="8647"/>
        </w:tabs>
        <w:spacing w:line="360" w:lineRule="auto"/>
        <w:ind w:right="-141"/>
        <w:rPr>
          <w:rFonts w:cs="Arial"/>
          <w:lang w:val="de-DE"/>
        </w:rPr>
      </w:pPr>
      <w:r w:rsidRPr="00A24AF7">
        <w:rPr>
          <w:rFonts w:cs="Arial"/>
          <w:lang w:val="de-DE"/>
        </w:rPr>
        <w:t>Weitere Informationen rund um das Unternehmen finden Sie im Internet unter</w:t>
      </w:r>
      <w:r w:rsidR="007521E7" w:rsidRPr="00A24AF7">
        <w:rPr>
          <w:rFonts w:cs="Arial"/>
          <w:lang w:val="de-DE"/>
        </w:rPr>
        <w:t xml:space="preserve"> </w:t>
      </w:r>
      <w:hyperlink r:id="rId15" w:history="1">
        <w:r w:rsidR="00E022EF" w:rsidRPr="00A24AF7">
          <w:rPr>
            <w:rStyle w:val="Hyperlink"/>
            <w:rFonts w:cs="Arial"/>
            <w:b/>
            <w:bCs/>
            <w:color w:val="auto"/>
            <w:lang w:val="de-DE"/>
          </w:rPr>
          <w:t>www.euchner.de</w:t>
        </w:r>
      </w:hyperlink>
    </w:p>
    <w:p w:rsidR="00BE078D" w:rsidRPr="00A24AF7" w:rsidRDefault="00BE078D" w:rsidP="00BE078D">
      <w:pPr>
        <w:tabs>
          <w:tab w:val="left" w:pos="6379"/>
        </w:tabs>
        <w:ind w:right="990"/>
        <w:rPr>
          <w:rFonts w:cs="Arial"/>
          <w:lang w:val="de-DE"/>
        </w:rPr>
      </w:pPr>
    </w:p>
    <w:p w:rsidR="00BE078D" w:rsidRPr="00A24AF7" w:rsidRDefault="00E022EF" w:rsidP="00B17709">
      <w:pPr>
        <w:tabs>
          <w:tab w:val="left" w:pos="6379"/>
        </w:tabs>
        <w:spacing w:after="0" w:line="360" w:lineRule="auto"/>
        <w:ind w:right="990"/>
        <w:rPr>
          <w:rFonts w:cs="Arial"/>
          <w:bCs/>
          <w:lang w:val="de-DE"/>
        </w:rPr>
      </w:pPr>
      <w:r w:rsidRPr="00A24AF7">
        <w:rPr>
          <w:rFonts w:cs="Arial"/>
          <w:bCs/>
          <w:lang w:val="de-DE"/>
        </w:rPr>
        <w:t>EUCHNER</w:t>
      </w:r>
      <w:r w:rsidR="00BE078D" w:rsidRPr="00A24AF7">
        <w:rPr>
          <w:rFonts w:cs="Arial"/>
          <w:bCs/>
          <w:lang w:val="de-DE"/>
        </w:rPr>
        <w:t xml:space="preserve"> GmbH + Co. KG </w:t>
      </w:r>
    </w:p>
    <w:p w:rsidR="00BE078D" w:rsidRPr="00A24AF7" w:rsidRDefault="00BE078D" w:rsidP="00B17709">
      <w:pPr>
        <w:tabs>
          <w:tab w:val="left" w:pos="7797"/>
        </w:tabs>
        <w:spacing w:after="0" w:line="360" w:lineRule="auto"/>
        <w:ind w:right="-1"/>
        <w:rPr>
          <w:rFonts w:cs="Arial"/>
          <w:lang w:val="de-DE"/>
        </w:rPr>
      </w:pPr>
      <w:r w:rsidRPr="00A24AF7">
        <w:rPr>
          <w:rFonts w:cs="Arial"/>
          <w:lang w:val="de-DE"/>
        </w:rPr>
        <w:t>Kohlhammerstraße 16</w:t>
      </w:r>
    </w:p>
    <w:p w:rsidR="00BE078D" w:rsidRPr="00A24AF7" w:rsidRDefault="00BE078D" w:rsidP="00B17709">
      <w:pPr>
        <w:tabs>
          <w:tab w:val="left" w:pos="6379"/>
        </w:tabs>
        <w:spacing w:after="0" w:line="360" w:lineRule="auto"/>
        <w:ind w:right="990"/>
        <w:rPr>
          <w:rFonts w:cs="Arial"/>
          <w:lang w:val="de-DE"/>
        </w:rPr>
      </w:pPr>
      <w:r w:rsidRPr="00A24AF7">
        <w:rPr>
          <w:rFonts w:cs="Arial"/>
          <w:lang w:val="de-DE"/>
        </w:rPr>
        <w:t>70771 Leinfelden-Echterdingen</w:t>
      </w:r>
    </w:p>
    <w:p w:rsidR="007C4CC2" w:rsidRPr="00A24AF7" w:rsidRDefault="007C4CC2" w:rsidP="00B17709">
      <w:pPr>
        <w:tabs>
          <w:tab w:val="left" w:pos="6379"/>
        </w:tabs>
        <w:spacing w:after="0" w:line="360" w:lineRule="auto"/>
        <w:ind w:right="990"/>
        <w:rPr>
          <w:rFonts w:cs="Arial"/>
          <w:lang w:val="de-DE"/>
        </w:rPr>
      </w:pPr>
      <w:r w:rsidRPr="00A24AF7">
        <w:rPr>
          <w:rFonts w:cs="Arial"/>
          <w:lang w:val="de-DE"/>
        </w:rPr>
        <w:t>Deutschland</w:t>
      </w:r>
    </w:p>
    <w:p w:rsidR="00BE078D" w:rsidRPr="00A24AF7" w:rsidRDefault="00BE078D" w:rsidP="00B17709">
      <w:pPr>
        <w:tabs>
          <w:tab w:val="left" w:pos="7797"/>
        </w:tabs>
        <w:spacing w:after="0" w:line="360" w:lineRule="auto"/>
        <w:ind w:right="-1"/>
        <w:rPr>
          <w:rFonts w:cs="Arial"/>
          <w:lang w:val="de-DE"/>
        </w:rPr>
      </w:pPr>
      <w:r w:rsidRPr="00A24AF7">
        <w:rPr>
          <w:rFonts w:cs="Arial"/>
          <w:lang w:val="de-DE"/>
        </w:rPr>
        <w:t>Tel. +49 711 7597- 0</w:t>
      </w:r>
    </w:p>
    <w:p w:rsidR="00BE078D" w:rsidRPr="00A24AF7" w:rsidRDefault="00BE078D" w:rsidP="00B17709">
      <w:pPr>
        <w:tabs>
          <w:tab w:val="left" w:pos="6379"/>
        </w:tabs>
        <w:spacing w:after="0" w:line="360" w:lineRule="auto"/>
        <w:ind w:right="990"/>
        <w:rPr>
          <w:rFonts w:cs="Arial"/>
          <w:lang w:val="de-DE"/>
        </w:rPr>
      </w:pPr>
      <w:r w:rsidRPr="00A24AF7">
        <w:rPr>
          <w:rFonts w:cs="Arial"/>
          <w:lang w:val="de-DE"/>
        </w:rPr>
        <w:t>Fax +49 711 753316</w:t>
      </w:r>
    </w:p>
    <w:p w:rsidR="00BE078D" w:rsidRPr="00A24AF7" w:rsidRDefault="00E022EF" w:rsidP="00B17709">
      <w:pPr>
        <w:tabs>
          <w:tab w:val="left" w:pos="6379"/>
        </w:tabs>
        <w:spacing w:after="0" w:line="360" w:lineRule="auto"/>
        <w:ind w:right="990"/>
        <w:rPr>
          <w:rFonts w:cs="Arial"/>
          <w:lang w:val="de-DE"/>
        </w:rPr>
      </w:pPr>
      <w:r w:rsidRPr="00A24AF7">
        <w:rPr>
          <w:rFonts w:cs="Arial"/>
          <w:lang w:val="de-DE"/>
        </w:rPr>
        <w:t>www.euchner.de</w:t>
      </w:r>
    </w:p>
    <w:p w:rsidR="00BE078D" w:rsidRPr="00A24AF7" w:rsidRDefault="00192762" w:rsidP="00B17709">
      <w:pPr>
        <w:tabs>
          <w:tab w:val="left" w:pos="6379"/>
        </w:tabs>
        <w:spacing w:after="0" w:line="360" w:lineRule="auto"/>
        <w:ind w:right="990"/>
        <w:rPr>
          <w:rStyle w:val="Hyperlink"/>
          <w:rFonts w:cs="Arial"/>
          <w:color w:val="auto"/>
          <w:u w:val="none"/>
          <w:lang w:val="de-DE"/>
        </w:rPr>
      </w:pPr>
      <w:hyperlink r:id="rId16" w:history="1">
        <w:r w:rsidR="00E022EF" w:rsidRPr="00A24AF7">
          <w:rPr>
            <w:rStyle w:val="Hyperlink"/>
            <w:rFonts w:cs="Arial"/>
            <w:color w:val="auto"/>
            <w:lang w:val="de-DE"/>
          </w:rPr>
          <w:t>info@euchner.de</w:t>
        </w:r>
      </w:hyperlink>
    </w:p>
    <w:p w:rsidR="000433F8" w:rsidRPr="00A24AF7" w:rsidRDefault="000433F8" w:rsidP="00B17709">
      <w:pPr>
        <w:tabs>
          <w:tab w:val="left" w:pos="6379"/>
        </w:tabs>
        <w:spacing w:after="0" w:line="360" w:lineRule="auto"/>
        <w:ind w:right="990"/>
        <w:rPr>
          <w:rStyle w:val="Hyperlink"/>
          <w:rFonts w:cs="Arial"/>
          <w:color w:val="auto"/>
          <w:u w:val="none"/>
          <w:lang w:val="de-DE"/>
        </w:rPr>
      </w:pPr>
    </w:p>
    <w:p w:rsidR="000433F8" w:rsidRPr="00FA2B2D" w:rsidRDefault="00CC1696" w:rsidP="00B17709">
      <w:pPr>
        <w:tabs>
          <w:tab w:val="left" w:pos="6379"/>
        </w:tabs>
        <w:spacing w:after="0" w:line="360" w:lineRule="auto"/>
        <w:ind w:right="1134"/>
        <w:rPr>
          <w:rFonts w:cs="Arial"/>
          <w:b/>
          <w:bCs/>
          <w:lang w:val="de-DE"/>
        </w:rPr>
      </w:pPr>
      <w:r w:rsidRPr="00FA2B2D">
        <w:rPr>
          <w:rFonts w:cs="Arial"/>
          <w:b/>
          <w:bCs/>
          <w:lang w:val="de-DE"/>
        </w:rPr>
        <w:t>Pressekontakt</w:t>
      </w:r>
    </w:p>
    <w:p w:rsidR="000433F8" w:rsidRPr="00361A82" w:rsidRDefault="00B35BCD" w:rsidP="00B17709">
      <w:pPr>
        <w:tabs>
          <w:tab w:val="left" w:pos="7797"/>
        </w:tabs>
        <w:spacing w:after="0" w:line="360" w:lineRule="auto"/>
        <w:ind w:right="-1"/>
        <w:rPr>
          <w:rFonts w:cs="Arial"/>
        </w:rPr>
      </w:pPr>
      <w:r w:rsidRPr="00361A82">
        <w:rPr>
          <w:rFonts w:cs="Arial"/>
        </w:rPr>
        <w:t>Ariane Walther</w:t>
      </w:r>
    </w:p>
    <w:p w:rsidR="000433F8" w:rsidRPr="00361A82" w:rsidRDefault="00B35BCD" w:rsidP="00B17709">
      <w:pPr>
        <w:tabs>
          <w:tab w:val="left" w:pos="7797"/>
        </w:tabs>
        <w:spacing w:after="0" w:line="360" w:lineRule="auto"/>
        <w:ind w:right="-1"/>
        <w:rPr>
          <w:rFonts w:cs="Arial"/>
        </w:rPr>
      </w:pPr>
      <w:r w:rsidRPr="00361A82">
        <w:rPr>
          <w:rFonts w:cs="Arial"/>
        </w:rPr>
        <w:t>Marketing / Corporate Communications</w:t>
      </w:r>
    </w:p>
    <w:p w:rsidR="000433F8" w:rsidRPr="00361A82" w:rsidRDefault="00B35BCD" w:rsidP="00B17709">
      <w:pPr>
        <w:tabs>
          <w:tab w:val="left" w:pos="6379"/>
        </w:tabs>
        <w:spacing w:after="0" w:line="360" w:lineRule="auto"/>
        <w:ind w:right="1134"/>
        <w:rPr>
          <w:rFonts w:cs="Arial"/>
        </w:rPr>
      </w:pPr>
      <w:r w:rsidRPr="00361A82">
        <w:rPr>
          <w:rFonts w:cs="Arial"/>
        </w:rPr>
        <w:t>Tel. +49 711 7597- 1</w:t>
      </w:r>
      <w:r w:rsidR="000433F8" w:rsidRPr="00361A82">
        <w:rPr>
          <w:rFonts w:cs="Arial"/>
        </w:rPr>
        <w:t>63</w:t>
      </w:r>
    </w:p>
    <w:p w:rsidR="000433F8" w:rsidRPr="00361A82" w:rsidRDefault="000433F8" w:rsidP="00B17709">
      <w:pPr>
        <w:spacing w:after="0" w:line="360" w:lineRule="auto"/>
        <w:ind w:right="1134"/>
        <w:rPr>
          <w:rFonts w:cs="Arial"/>
        </w:rPr>
      </w:pPr>
      <w:r w:rsidRPr="00361A82">
        <w:rPr>
          <w:rFonts w:cs="Arial"/>
        </w:rPr>
        <w:t>Fax +49 711 7597- 385</w:t>
      </w:r>
    </w:p>
    <w:p w:rsidR="000433F8" w:rsidRPr="00361A82" w:rsidRDefault="00E022EF" w:rsidP="00B17709">
      <w:pPr>
        <w:spacing w:after="0" w:line="360" w:lineRule="auto"/>
        <w:ind w:right="1134"/>
        <w:rPr>
          <w:rFonts w:cs="Arial"/>
        </w:rPr>
      </w:pPr>
      <w:r w:rsidRPr="00361A82">
        <w:rPr>
          <w:rFonts w:cs="Arial"/>
        </w:rPr>
        <w:t>press@euchner.de</w:t>
      </w:r>
      <w:r w:rsidR="000433F8" w:rsidRPr="00361A82">
        <w:rPr>
          <w:rFonts w:cs="Arial"/>
        </w:rPr>
        <w:t xml:space="preserve"> </w:t>
      </w:r>
    </w:p>
    <w:p w:rsidR="00EA47B3" w:rsidRPr="00361A82" w:rsidRDefault="00EA47B3" w:rsidP="00EA47B3">
      <w:pPr>
        <w:tabs>
          <w:tab w:val="left" w:pos="6379"/>
        </w:tabs>
        <w:spacing w:line="360" w:lineRule="auto"/>
        <w:ind w:right="1134"/>
        <w:rPr>
          <w:rFonts w:cs="Arial"/>
          <w:b/>
          <w:bCs/>
        </w:rPr>
      </w:pPr>
    </w:p>
    <w:p w:rsidR="009B257B" w:rsidRPr="00361A82" w:rsidRDefault="009B257B" w:rsidP="009B257B">
      <w:pPr>
        <w:spacing w:line="360" w:lineRule="auto"/>
        <w:ind w:right="1134"/>
        <w:rPr>
          <w:rFonts w:cs="Arial"/>
          <w:b/>
        </w:rPr>
      </w:pPr>
      <w:r w:rsidRPr="00A24AF7">
        <w:rPr>
          <w:rFonts w:cs="Arial"/>
          <w:b/>
          <w:noProof/>
          <w:lang w:val="de-DE"/>
        </w:rPr>
        <w:drawing>
          <wp:anchor distT="0" distB="0" distL="114300" distR="114300" simplePos="0" relativeHeight="251654656" behindDoc="0" locked="0" layoutInCell="1" allowOverlap="1" wp14:anchorId="6C0AE4CC" wp14:editId="78F8506E">
            <wp:simplePos x="0" y="0"/>
            <wp:positionH relativeFrom="column">
              <wp:posOffset>-69542</wp:posOffset>
            </wp:positionH>
            <wp:positionV relativeFrom="paragraph">
              <wp:posOffset>215912</wp:posOffset>
            </wp:positionV>
            <wp:extent cx="402590" cy="449580"/>
            <wp:effectExtent l="0" t="0" r="0" b="7620"/>
            <wp:wrapNone/>
            <wp:docPr id="6" name="Grafik 6" descr="\\euco.net\share\archiv-v\VM\Presse_Anzeigen\1_Pressemeldungen_2019\euchner-social-media-buttons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\\euco.net\share\archiv-v\VM\Presse_Anzeigen\1_Pressemeldungen_2019\euchner-social-media-buttons.jpg">
                      <a:hlinkClick r:id="rId17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59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4AF7">
        <w:rPr>
          <w:rFonts w:cs="Arial"/>
          <w:b/>
          <w:noProof/>
          <w:lang w:val="de-DE"/>
        </w:rPr>
        <w:drawing>
          <wp:anchor distT="0" distB="0" distL="114300" distR="114300" simplePos="0" relativeHeight="251656704" behindDoc="0" locked="0" layoutInCell="1" allowOverlap="1" wp14:anchorId="69328292" wp14:editId="51C8098F">
            <wp:simplePos x="0" y="0"/>
            <wp:positionH relativeFrom="column">
              <wp:posOffset>1433888</wp:posOffset>
            </wp:positionH>
            <wp:positionV relativeFrom="paragraph">
              <wp:posOffset>215912</wp:posOffset>
            </wp:positionV>
            <wp:extent cx="384810" cy="449580"/>
            <wp:effectExtent l="0" t="0" r="0" b="7620"/>
            <wp:wrapNone/>
            <wp:docPr id="9" name="Grafik 9" descr="euchner-social-media-buttons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uchner-social-media-buttons">
                      <a:hlinkClick r:id="rId19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481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4AF7">
        <w:rPr>
          <w:rFonts w:cs="Arial"/>
          <w:b/>
          <w:noProof/>
          <w:lang w:val="de-DE"/>
        </w:rPr>
        <w:drawing>
          <wp:anchor distT="0" distB="0" distL="114300" distR="114300" simplePos="0" relativeHeight="251657728" behindDoc="0" locked="0" layoutInCell="1" allowOverlap="1" wp14:anchorId="022389B8" wp14:editId="2867185C">
            <wp:simplePos x="0" y="0"/>
            <wp:positionH relativeFrom="column">
              <wp:posOffset>1069250</wp:posOffset>
            </wp:positionH>
            <wp:positionV relativeFrom="paragraph">
              <wp:posOffset>215912</wp:posOffset>
            </wp:positionV>
            <wp:extent cx="345440" cy="449580"/>
            <wp:effectExtent l="0" t="0" r="0" b="7620"/>
            <wp:wrapNone/>
            <wp:docPr id="10" name="Grafik 10" descr="euchner-social-media-button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uchner-social-media-buttons">
                      <a:hlinkClick r:id="rId21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44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4AF7">
        <w:rPr>
          <w:rFonts w:cs="Arial"/>
          <w:b/>
          <w:noProof/>
          <w:lang w:val="de-DE"/>
        </w:rPr>
        <w:drawing>
          <wp:anchor distT="0" distB="0" distL="114300" distR="114300" simplePos="0" relativeHeight="251659776" behindDoc="0" locked="0" layoutInCell="1" allowOverlap="1" wp14:anchorId="161E43F7" wp14:editId="22220A3D">
            <wp:simplePos x="0" y="0"/>
            <wp:positionH relativeFrom="column">
              <wp:posOffset>339974</wp:posOffset>
            </wp:positionH>
            <wp:positionV relativeFrom="paragraph">
              <wp:posOffset>215912</wp:posOffset>
            </wp:positionV>
            <wp:extent cx="388620" cy="449580"/>
            <wp:effectExtent l="0" t="0" r="0" b="7620"/>
            <wp:wrapNone/>
            <wp:docPr id="12" name="Grafik 12" descr="euchner-social-media-buttons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uchner-social-media-buttons">
                      <a:hlinkClick r:id="rId23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86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4AF7">
        <w:rPr>
          <w:rFonts w:cs="Arial"/>
          <w:b/>
          <w:noProof/>
          <w:lang w:val="de-DE"/>
        </w:rPr>
        <w:drawing>
          <wp:anchor distT="0" distB="0" distL="114300" distR="114300" simplePos="0" relativeHeight="251660800" behindDoc="0" locked="0" layoutInCell="1" allowOverlap="1" wp14:anchorId="0EEF7FC9" wp14:editId="1505E949">
            <wp:simplePos x="0" y="0"/>
            <wp:positionH relativeFrom="column">
              <wp:posOffset>693393</wp:posOffset>
            </wp:positionH>
            <wp:positionV relativeFrom="paragraph">
              <wp:posOffset>215912</wp:posOffset>
            </wp:positionV>
            <wp:extent cx="381000" cy="449580"/>
            <wp:effectExtent l="0" t="0" r="0" b="7620"/>
            <wp:wrapNone/>
            <wp:docPr id="11" name="Grafik 11" descr="euchner-social-media-buttons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uchner-social-media-buttons">
                      <a:hlinkClick r:id="rId25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0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61A82">
        <w:rPr>
          <w:rFonts w:cs="Arial"/>
          <w:b/>
        </w:rPr>
        <w:t>Social Media</w:t>
      </w:r>
    </w:p>
    <w:sectPr w:rsidR="009B257B" w:rsidRPr="00361A82" w:rsidSect="007521E7">
      <w:footerReference w:type="default" r:id="rId27"/>
      <w:pgSz w:w="11906" w:h="16838" w:code="9"/>
      <w:pgMar w:top="1417" w:right="1274" w:bottom="1134" w:left="141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723D" w:rsidRDefault="00D7723D">
      <w:r>
        <w:separator/>
      </w:r>
    </w:p>
  </w:endnote>
  <w:endnote w:type="continuationSeparator" w:id="0">
    <w:p w:rsidR="00D7723D" w:rsidRDefault="00D77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News Gothic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s Gothic Std">
    <w:altName w:val="News Gothic Std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709" w:rsidRDefault="00B17709">
    <w:pPr>
      <w:pStyle w:val="Fuzeile"/>
      <w:jc w:val="right"/>
      <w:rPr>
        <w:rFonts w:cs="Arial"/>
        <w:snapToGrid w:val="0"/>
        <w:sz w:val="16"/>
      </w:rPr>
    </w:pPr>
  </w:p>
  <w:p w:rsidR="006F3BBC" w:rsidRPr="0023324D" w:rsidRDefault="006F3BBC">
    <w:pPr>
      <w:pStyle w:val="Fuzeile"/>
      <w:jc w:val="right"/>
      <w:rPr>
        <w:rFonts w:cs="Arial"/>
        <w:sz w:val="16"/>
      </w:rPr>
    </w:pPr>
    <w:r w:rsidRPr="00B96808">
      <w:rPr>
        <w:rFonts w:cs="Arial"/>
        <w:snapToGrid w:val="0"/>
        <w:sz w:val="16"/>
      </w:rPr>
      <w:t xml:space="preserve">Seite </w:t>
    </w:r>
    <w:r w:rsidRPr="00B96808">
      <w:rPr>
        <w:rFonts w:cs="Arial"/>
        <w:snapToGrid w:val="0"/>
        <w:sz w:val="16"/>
      </w:rPr>
      <w:fldChar w:fldCharType="begin"/>
    </w:r>
    <w:r w:rsidRPr="00B96808">
      <w:rPr>
        <w:rFonts w:cs="Arial"/>
        <w:snapToGrid w:val="0"/>
        <w:sz w:val="16"/>
      </w:rPr>
      <w:instrText xml:space="preserve"> PAGE </w:instrText>
    </w:r>
    <w:r w:rsidRPr="00B96808">
      <w:rPr>
        <w:rFonts w:cs="Arial"/>
        <w:snapToGrid w:val="0"/>
        <w:sz w:val="16"/>
      </w:rPr>
      <w:fldChar w:fldCharType="separate"/>
    </w:r>
    <w:r w:rsidR="00192762">
      <w:rPr>
        <w:rFonts w:cs="Arial"/>
        <w:noProof/>
        <w:snapToGrid w:val="0"/>
        <w:sz w:val="16"/>
      </w:rPr>
      <w:t>2</w:t>
    </w:r>
    <w:r w:rsidRPr="00B96808">
      <w:rPr>
        <w:rFonts w:cs="Arial"/>
        <w:snapToGrid w:val="0"/>
        <w:sz w:val="16"/>
      </w:rPr>
      <w:fldChar w:fldCharType="end"/>
    </w:r>
    <w:r w:rsidRPr="00B96808">
      <w:rPr>
        <w:rFonts w:cs="Arial"/>
        <w:snapToGrid w:val="0"/>
        <w:sz w:val="16"/>
      </w:rPr>
      <w:t xml:space="preserve"> von </w:t>
    </w:r>
    <w:r w:rsidRPr="00B96808">
      <w:rPr>
        <w:rFonts w:cs="Arial"/>
        <w:snapToGrid w:val="0"/>
        <w:sz w:val="16"/>
      </w:rPr>
      <w:fldChar w:fldCharType="begin"/>
    </w:r>
    <w:r w:rsidRPr="00B96808">
      <w:rPr>
        <w:rFonts w:cs="Arial"/>
        <w:snapToGrid w:val="0"/>
        <w:sz w:val="16"/>
      </w:rPr>
      <w:instrText xml:space="preserve"> NUMPAGES </w:instrText>
    </w:r>
    <w:r w:rsidRPr="00B96808">
      <w:rPr>
        <w:rFonts w:cs="Arial"/>
        <w:snapToGrid w:val="0"/>
        <w:sz w:val="16"/>
      </w:rPr>
      <w:fldChar w:fldCharType="separate"/>
    </w:r>
    <w:r w:rsidR="00192762">
      <w:rPr>
        <w:rFonts w:cs="Arial"/>
        <w:noProof/>
        <w:snapToGrid w:val="0"/>
        <w:sz w:val="16"/>
      </w:rPr>
      <w:t>5</w:t>
    </w:r>
    <w:r w:rsidRPr="00B96808">
      <w:rPr>
        <w:rFonts w:cs="Arial"/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723D" w:rsidRDefault="00D7723D">
      <w:r>
        <w:separator/>
      </w:r>
    </w:p>
  </w:footnote>
  <w:footnote w:type="continuationSeparator" w:id="0">
    <w:p w:rsidR="00D7723D" w:rsidRDefault="00D772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51D53E9"/>
    <w:multiLevelType w:val="hybridMultilevel"/>
    <w:tmpl w:val="3774EF08"/>
    <w:lvl w:ilvl="0" w:tplc="936279E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2509E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8C31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68BB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E0CA8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C34529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CA54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764B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4630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A55817"/>
    <w:multiLevelType w:val="hybridMultilevel"/>
    <w:tmpl w:val="4AC4B996"/>
    <w:lvl w:ilvl="0" w:tplc="3DBEEE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F5797"/>
    <w:multiLevelType w:val="hybridMultilevel"/>
    <w:tmpl w:val="1700BAFA"/>
    <w:lvl w:ilvl="0" w:tplc="E8DA95CE">
      <w:start w:val="1"/>
      <w:numFmt w:val="bullet"/>
      <w:lvlText w:val=""/>
      <w:lvlJc w:val="left"/>
      <w:pPr>
        <w:tabs>
          <w:tab w:val="num" w:pos="720"/>
        </w:tabs>
        <w:ind w:left="644" w:hanging="284"/>
      </w:pPr>
      <w:rPr>
        <w:rFonts w:ascii="Symbol" w:hAnsi="Symbol" w:hint="default"/>
      </w:rPr>
    </w:lvl>
    <w:lvl w:ilvl="1" w:tplc="9614FE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3044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0C98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D44F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E388A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586A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26067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B0413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1C2A02"/>
    <w:multiLevelType w:val="hybridMultilevel"/>
    <w:tmpl w:val="4ED0FED0"/>
    <w:lvl w:ilvl="0" w:tplc="48184AD6">
      <w:start w:val="25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A1074"/>
    <w:multiLevelType w:val="multilevel"/>
    <w:tmpl w:val="E7D2EC7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CD0353"/>
    <w:multiLevelType w:val="hybridMultilevel"/>
    <w:tmpl w:val="6EDEC54E"/>
    <w:lvl w:ilvl="0" w:tplc="030AFC34">
      <w:start w:val="1"/>
      <w:numFmt w:val="bullet"/>
      <w:lvlText w:val=""/>
      <w:lvlJc w:val="left"/>
      <w:pPr>
        <w:tabs>
          <w:tab w:val="num" w:pos="720"/>
        </w:tabs>
        <w:ind w:left="644" w:hanging="284"/>
      </w:pPr>
      <w:rPr>
        <w:rFonts w:ascii="Symbol" w:hAnsi="Symbol" w:hint="default"/>
      </w:rPr>
    </w:lvl>
    <w:lvl w:ilvl="1" w:tplc="E3DE52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1AAFB0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F4D4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1812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3FAD3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F4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2E72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CF607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80725"/>
    <w:multiLevelType w:val="hybridMultilevel"/>
    <w:tmpl w:val="A122144E"/>
    <w:lvl w:ilvl="0" w:tplc="42DA2C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" w:eastAsia="Times New Roman" w:hAnsi="Helv" w:cs="Helv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C61DF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8" w15:restartNumberingAfterBreak="0">
    <w:nsid w:val="728E7F65"/>
    <w:multiLevelType w:val="hybridMultilevel"/>
    <w:tmpl w:val="7004B608"/>
    <w:lvl w:ilvl="0" w:tplc="A9860F48">
      <w:start w:val="1"/>
      <w:numFmt w:val="bullet"/>
      <w:lvlText w:val=""/>
      <w:lvlJc w:val="left"/>
      <w:pPr>
        <w:tabs>
          <w:tab w:val="num" w:pos="720"/>
        </w:tabs>
        <w:ind w:left="644" w:hanging="284"/>
      </w:pPr>
      <w:rPr>
        <w:rFonts w:ascii="Symbol" w:hAnsi="Symbol" w:hint="default"/>
      </w:rPr>
    </w:lvl>
    <w:lvl w:ilvl="1" w:tplc="AA68CB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E6DF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9CDF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476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C34B7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C6D1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98CE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B7A6A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4"/>
  </w:num>
  <w:num w:numId="7">
    <w:abstractNumId w:val="3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activeWritingStyle w:appName="MSWord" w:lang="de-DE" w:vendorID="64" w:dllVersion="131078" w:nlCheck="1" w:checkStyle="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9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829"/>
    <w:rsid w:val="000130FA"/>
    <w:rsid w:val="00014C97"/>
    <w:rsid w:val="00016C86"/>
    <w:rsid w:val="00023EB3"/>
    <w:rsid w:val="000264C9"/>
    <w:rsid w:val="0003309B"/>
    <w:rsid w:val="00037185"/>
    <w:rsid w:val="000433F8"/>
    <w:rsid w:val="0004414F"/>
    <w:rsid w:val="00050D61"/>
    <w:rsid w:val="00060EFC"/>
    <w:rsid w:val="000749A4"/>
    <w:rsid w:val="00083665"/>
    <w:rsid w:val="00085B81"/>
    <w:rsid w:val="00087AE7"/>
    <w:rsid w:val="00091200"/>
    <w:rsid w:val="00094C16"/>
    <w:rsid w:val="000B777F"/>
    <w:rsid w:val="000C1B0E"/>
    <w:rsid w:val="000C4D89"/>
    <w:rsid w:val="000C51D8"/>
    <w:rsid w:val="000D4171"/>
    <w:rsid w:val="000D5C6E"/>
    <w:rsid w:val="000D713B"/>
    <w:rsid w:val="000E1FF0"/>
    <w:rsid w:val="000E7F40"/>
    <w:rsid w:val="000F3627"/>
    <w:rsid w:val="000F4545"/>
    <w:rsid w:val="00101C50"/>
    <w:rsid w:val="00110DEF"/>
    <w:rsid w:val="00115B78"/>
    <w:rsid w:val="00116FFB"/>
    <w:rsid w:val="00121759"/>
    <w:rsid w:val="00122B67"/>
    <w:rsid w:val="00125885"/>
    <w:rsid w:val="00136CAC"/>
    <w:rsid w:val="00140A2D"/>
    <w:rsid w:val="00160B1B"/>
    <w:rsid w:val="00176F03"/>
    <w:rsid w:val="00183B10"/>
    <w:rsid w:val="0018445C"/>
    <w:rsid w:val="001914B4"/>
    <w:rsid w:val="00192762"/>
    <w:rsid w:val="00195B84"/>
    <w:rsid w:val="001A17C9"/>
    <w:rsid w:val="001A6359"/>
    <w:rsid w:val="001B1316"/>
    <w:rsid w:val="001B752F"/>
    <w:rsid w:val="001C1F15"/>
    <w:rsid w:val="001C33C6"/>
    <w:rsid w:val="001C6C1B"/>
    <w:rsid w:val="001D6838"/>
    <w:rsid w:val="001E1E38"/>
    <w:rsid w:val="001E2525"/>
    <w:rsid w:val="001E45DE"/>
    <w:rsid w:val="001E7621"/>
    <w:rsid w:val="001F6862"/>
    <w:rsid w:val="00200CE1"/>
    <w:rsid w:val="00203410"/>
    <w:rsid w:val="002036B4"/>
    <w:rsid w:val="00211941"/>
    <w:rsid w:val="002155EF"/>
    <w:rsid w:val="00216429"/>
    <w:rsid w:val="00231142"/>
    <w:rsid w:val="00232EBF"/>
    <w:rsid w:val="0023324D"/>
    <w:rsid w:val="0024493A"/>
    <w:rsid w:val="00244F0F"/>
    <w:rsid w:val="00253BB0"/>
    <w:rsid w:val="002605C7"/>
    <w:rsid w:val="00262178"/>
    <w:rsid w:val="00263F3D"/>
    <w:rsid w:val="0027339A"/>
    <w:rsid w:val="00276B73"/>
    <w:rsid w:val="0028220D"/>
    <w:rsid w:val="00290E1E"/>
    <w:rsid w:val="00291C54"/>
    <w:rsid w:val="00295CAD"/>
    <w:rsid w:val="002971A2"/>
    <w:rsid w:val="002A1DA1"/>
    <w:rsid w:val="002B6C51"/>
    <w:rsid w:val="002C2A23"/>
    <w:rsid w:val="002C76EC"/>
    <w:rsid w:val="002C7FB5"/>
    <w:rsid w:val="002D7445"/>
    <w:rsid w:val="002E2A15"/>
    <w:rsid w:val="002F00E7"/>
    <w:rsid w:val="002F1431"/>
    <w:rsid w:val="002F34A4"/>
    <w:rsid w:val="002F7A6D"/>
    <w:rsid w:val="0030271E"/>
    <w:rsid w:val="00303638"/>
    <w:rsid w:val="00305C25"/>
    <w:rsid w:val="0031602E"/>
    <w:rsid w:val="00325E80"/>
    <w:rsid w:val="00326946"/>
    <w:rsid w:val="00327ADF"/>
    <w:rsid w:val="00333BC2"/>
    <w:rsid w:val="0033555B"/>
    <w:rsid w:val="00335FA9"/>
    <w:rsid w:val="003360EF"/>
    <w:rsid w:val="00342847"/>
    <w:rsid w:val="00352647"/>
    <w:rsid w:val="00361A82"/>
    <w:rsid w:val="003832F5"/>
    <w:rsid w:val="00393091"/>
    <w:rsid w:val="003A210E"/>
    <w:rsid w:val="003A24B1"/>
    <w:rsid w:val="003A4DB3"/>
    <w:rsid w:val="003A4DD5"/>
    <w:rsid w:val="003A7775"/>
    <w:rsid w:val="003A7C6D"/>
    <w:rsid w:val="003B375A"/>
    <w:rsid w:val="003D0D5F"/>
    <w:rsid w:val="003D77AD"/>
    <w:rsid w:val="003D798E"/>
    <w:rsid w:val="003E1032"/>
    <w:rsid w:val="003E6C1B"/>
    <w:rsid w:val="003F1977"/>
    <w:rsid w:val="003F5E8D"/>
    <w:rsid w:val="00401AF0"/>
    <w:rsid w:val="004031D9"/>
    <w:rsid w:val="004102EE"/>
    <w:rsid w:val="004149FF"/>
    <w:rsid w:val="00417D34"/>
    <w:rsid w:val="00420E3C"/>
    <w:rsid w:val="00422DF2"/>
    <w:rsid w:val="00427913"/>
    <w:rsid w:val="00442065"/>
    <w:rsid w:val="004442D3"/>
    <w:rsid w:val="00445FC5"/>
    <w:rsid w:val="0044663E"/>
    <w:rsid w:val="004471A3"/>
    <w:rsid w:val="00450F68"/>
    <w:rsid w:val="004550DE"/>
    <w:rsid w:val="00457D5B"/>
    <w:rsid w:val="00472959"/>
    <w:rsid w:val="00473901"/>
    <w:rsid w:val="00474EE5"/>
    <w:rsid w:val="00477EDC"/>
    <w:rsid w:val="00485129"/>
    <w:rsid w:val="00486290"/>
    <w:rsid w:val="0049343E"/>
    <w:rsid w:val="0049602D"/>
    <w:rsid w:val="004B1EBD"/>
    <w:rsid w:val="004B2D07"/>
    <w:rsid w:val="004B37D1"/>
    <w:rsid w:val="004B3A6A"/>
    <w:rsid w:val="004B4BFA"/>
    <w:rsid w:val="004E66F5"/>
    <w:rsid w:val="004E69AE"/>
    <w:rsid w:val="004F39F9"/>
    <w:rsid w:val="004F3EE8"/>
    <w:rsid w:val="004F6358"/>
    <w:rsid w:val="005045A5"/>
    <w:rsid w:val="00523E76"/>
    <w:rsid w:val="005244CB"/>
    <w:rsid w:val="0053406A"/>
    <w:rsid w:val="0056063B"/>
    <w:rsid w:val="00565231"/>
    <w:rsid w:val="00581C48"/>
    <w:rsid w:val="00582650"/>
    <w:rsid w:val="00584437"/>
    <w:rsid w:val="005844BE"/>
    <w:rsid w:val="00590B3D"/>
    <w:rsid w:val="00594A6B"/>
    <w:rsid w:val="0059786A"/>
    <w:rsid w:val="00597CBA"/>
    <w:rsid w:val="005A19CC"/>
    <w:rsid w:val="005A5B50"/>
    <w:rsid w:val="005B1FA0"/>
    <w:rsid w:val="005C04FE"/>
    <w:rsid w:val="005C0596"/>
    <w:rsid w:val="005C377B"/>
    <w:rsid w:val="005C5269"/>
    <w:rsid w:val="005C5B5E"/>
    <w:rsid w:val="005C5BAF"/>
    <w:rsid w:val="005D6B88"/>
    <w:rsid w:val="005E3F81"/>
    <w:rsid w:val="005E5DB2"/>
    <w:rsid w:val="00601F09"/>
    <w:rsid w:val="00612421"/>
    <w:rsid w:val="006126E6"/>
    <w:rsid w:val="00633F51"/>
    <w:rsid w:val="006446D6"/>
    <w:rsid w:val="00656AB8"/>
    <w:rsid w:val="00660594"/>
    <w:rsid w:val="0066268F"/>
    <w:rsid w:val="0066575B"/>
    <w:rsid w:val="00666464"/>
    <w:rsid w:val="0067049B"/>
    <w:rsid w:val="00682C1D"/>
    <w:rsid w:val="00690A6C"/>
    <w:rsid w:val="00694176"/>
    <w:rsid w:val="006A1C28"/>
    <w:rsid w:val="006C12E5"/>
    <w:rsid w:val="006C32E5"/>
    <w:rsid w:val="006D32D7"/>
    <w:rsid w:val="006D6ECE"/>
    <w:rsid w:val="006D7E6F"/>
    <w:rsid w:val="006F3BBC"/>
    <w:rsid w:val="006F4690"/>
    <w:rsid w:val="006F4B57"/>
    <w:rsid w:val="006F67D5"/>
    <w:rsid w:val="00700E68"/>
    <w:rsid w:val="007077AB"/>
    <w:rsid w:val="0073795E"/>
    <w:rsid w:val="00740EFE"/>
    <w:rsid w:val="00742D77"/>
    <w:rsid w:val="00746598"/>
    <w:rsid w:val="007521E7"/>
    <w:rsid w:val="007532EF"/>
    <w:rsid w:val="00755E45"/>
    <w:rsid w:val="00757E8E"/>
    <w:rsid w:val="00775A30"/>
    <w:rsid w:val="007841AE"/>
    <w:rsid w:val="007A5ADD"/>
    <w:rsid w:val="007A791B"/>
    <w:rsid w:val="007A7F92"/>
    <w:rsid w:val="007B3F11"/>
    <w:rsid w:val="007B5232"/>
    <w:rsid w:val="007C4CC2"/>
    <w:rsid w:val="007C5714"/>
    <w:rsid w:val="007E39F3"/>
    <w:rsid w:val="008040DC"/>
    <w:rsid w:val="00806F7D"/>
    <w:rsid w:val="008073CC"/>
    <w:rsid w:val="00815328"/>
    <w:rsid w:val="00815D6C"/>
    <w:rsid w:val="0081789E"/>
    <w:rsid w:val="008179DB"/>
    <w:rsid w:val="00846623"/>
    <w:rsid w:val="00852579"/>
    <w:rsid w:val="00857F67"/>
    <w:rsid w:val="008736A9"/>
    <w:rsid w:val="00876C7B"/>
    <w:rsid w:val="00876E42"/>
    <w:rsid w:val="00880FF1"/>
    <w:rsid w:val="00881EB9"/>
    <w:rsid w:val="008C01D4"/>
    <w:rsid w:val="008C2DDA"/>
    <w:rsid w:val="008C7354"/>
    <w:rsid w:val="008C7F26"/>
    <w:rsid w:val="008D1176"/>
    <w:rsid w:val="008D1348"/>
    <w:rsid w:val="008D1790"/>
    <w:rsid w:val="008D4814"/>
    <w:rsid w:val="008D5738"/>
    <w:rsid w:val="008D67E8"/>
    <w:rsid w:val="008F1195"/>
    <w:rsid w:val="008F27E8"/>
    <w:rsid w:val="008F37A7"/>
    <w:rsid w:val="009032F9"/>
    <w:rsid w:val="0090504B"/>
    <w:rsid w:val="00912F4F"/>
    <w:rsid w:val="009236F9"/>
    <w:rsid w:val="00930D56"/>
    <w:rsid w:val="009401A1"/>
    <w:rsid w:val="00960B38"/>
    <w:rsid w:val="00974A33"/>
    <w:rsid w:val="0098030D"/>
    <w:rsid w:val="00983228"/>
    <w:rsid w:val="00992717"/>
    <w:rsid w:val="009955C6"/>
    <w:rsid w:val="009B15F1"/>
    <w:rsid w:val="009B257B"/>
    <w:rsid w:val="009C171D"/>
    <w:rsid w:val="009C4B0D"/>
    <w:rsid w:val="009D4827"/>
    <w:rsid w:val="009E2E9D"/>
    <w:rsid w:val="009E4049"/>
    <w:rsid w:val="009E501E"/>
    <w:rsid w:val="009E6B03"/>
    <w:rsid w:val="009E71D9"/>
    <w:rsid w:val="009E7B2D"/>
    <w:rsid w:val="009F1730"/>
    <w:rsid w:val="009F18FA"/>
    <w:rsid w:val="00A02CA7"/>
    <w:rsid w:val="00A0586D"/>
    <w:rsid w:val="00A060D5"/>
    <w:rsid w:val="00A0648F"/>
    <w:rsid w:val="00A145C8"/>
    <w:rsid w:val="00A162BB"/>
    <w:rsid w:val="00A17CB2"/>
    <w:rsid w:val="00A24AF7"/>
    <w:rsid w:val="00A330F0"/>
    <w:rsid w:val="00A359BA"/>
    <w:rsid w:val="00A473A8"/>
    <w:rsid w:val="00A508FC"/>
    <w:rsid w:val="00A5641E"/>
    <w:rsid w:val="00A6152A"/>
    <w:rsid w:val="00A617AE"/>
    <w:rsid w:val="00A628A3"/>
    <w:rsid w:val="00A646DB"/>
    <w:rsid w:val="00A93731"/>
    <w:rsid w:val="00A96CA7"/>
    <w:rsid w:val="00A97E19"/>
    <w:rsid w:val="00AA3829"/>
    <w:rsid w:val="00AA5185"/>
    <w:rsid w:val="00AB4F61"/>
    <w:rsid w:val="00AB71D9"/>
    <w:rsid w:val="00AB7B18"/>
    <w:rsid w:val="00AD5B0F"/>
    <w:rsid w:val="00AE138D"/>
    <w:rsid w:val="00AE1DCD"/>
    <w:rsid w:val="00AE2A60"/>
    <w:rsid w:val="00AE3148"/>
    <w:rsid w:val="00AE5A7E"/>
    <w:rsid w:val="00AE6C53"/>
    <w:rsid w:val="00AF02EA"/>
    <w:rsid w:val="00AF2E9D"/>
    <w:rsid w:val="00B010B7"/>
    <w:rsid w:val="00B03356"/>
    <w:rsid w:val="00B10C09"/>
    <w:rsid w:val="00B17709"/>
    <w:rsid w:val="00B2060D"/>
    <w:rsid w:val="00B22CA6"/>
    <w:rsid w:val="00B34904"/>
    <w:rsid w:val="00B3517D"/>
    <w:rsid w:val="00B35BCD"/>
    <w:rsid w:val="00B467DA"/>
    <w:rsid w:val="00B50C14"/>
    <w:rsid w:val="00B53428"/>
    <w:rsid w:val="00B62B5B"/>
    <w:rsid w:val="00B640E1"/>
    <w:rsid w:val="00B64D7A"/>
    <w:rsid w:val="00B670E3"/>
    <w:rsid w:val="00B71685"/>
    <w:rsid w:val="00B71AA7"/>
    <w:rsid w:val="00B84386"/>
    <w:rsid w:val="00B967CC"/>
    <w:rsid w:val="00B96808"/>
    <w:rsid w:val="00B96BD3"/>
    <w:rsid w:val="00BA6C66"/>
    <w:rsid w:val="00BC4610"/>
    <w:rsid w:val="00BC4E1A"/>
    <w:rsid w:val="00BC5B06"/>
    <w:rsid w:val="00BE078D"/>
    <w:rsid w:val="00BF7A05"/>
    <w:rsid w:val="00C054C3"/>
    <w:rsid w:val="00C17536"/>
    <w:rsid w:val="00C208BE"/>
    <w:rsid w:val="00C21EB9"/>
    <w:rsid w:val="00C23355"/>
    <w:rsid w:val="00C24D56"/>
    <w:rsid w:val="00C27117"/>
    <w:rsid w:val="00C30E70"/>
    <w:rsid w:val="00C35026"/>
    <w:rsid w:val="00C42AC6"/>
    <w:rsid w:val="00C50A6B"/>
    <w:rsid w:val="00C6607C"/>
    <w:rsid w:val="00C74710"/>
    <w:rsid w:val="00C752BB"/>
    <w:rsid w:val="00C83AEE"/>
    <w:rsid w:val="00C84391"/>
    <w:rsid w:val="00C9405C"/>
    <w:rsid w:val="00C95D8D"/>
    <w:rsid w:val="00CA08C9"/>
    <w:rsid w:val="00CA2562"/>
    <w:rsid w:val="00CA566E"/>
    <w:rsid w:val="00CB5070"/>
    <w:rsid w:val="00CC1696"/>
    <w:rsid w:val="00CC1C70"/>
    <w:rsid w:val="00CC4552"/>
    <w:rsid w:val="00CC6794"/>
    <w:rsid w:val="00CD3971"/>
    <w:rsid w:val="00CD7C51"/>
    <w:rsid w:val="00CE5B6A"/>
    <w:rsid w:val="00CF049F"/>
    <w:rsid w:val="00CF08E0"/>
    <w:rsid w:val="00CF2F53"/>
    <w:rsid w:val="00D01C28"/>
    <w:rsid w:val="00D14333"/>
    <w:rsid w:val="00D171F3"/>
    <w:rsid w:val="00D2197E"/>
    <w:rsid w:val="00D2219B"/>
    <w:rsid w:val="00D37735"/>
    <w:rsid w:val="00D5088A"/>
    <w:rsid w:val="00D52824"/>
    <w:rsid w:val="00D60827"/>
    <w:rsid w:val="00D63293"/>
    <w:rsid w:val="00D7723D"/>
    <w:rsid w:val="00D82FC0"/>
    <w:rsid w:val="00D87CFC"/>
    <w:rsid w:val="00D92716"/>
    <w:rsid w:val="00DA1893"/>
    <w:rsid w:val="00DA5E36"/>
    <w:rsid w:val="00DB3007"/>
    <w:rsid w:val="00DC1685"/>
    <w:rsid w:val="00DC7B45"/>
    <w:rsid w:val="00DE1C88"/>
    <w:rsid w:val="00DE3E3E"/>
    <w:rsid w:val="00DE5A81"/>
    <w:rsid w:val="00DF5C42"/>
    <w:rsid w:val="00E01A2A"/>
    <w:rsid w:val="00E022EF"/>
    <w:rsid w:val="00E023F2"/>
    <w:rsid w:val="00E04E29"/>
    <w:rsid w:val="00E051EA"/>
    <w:rsid w:val="00E05581"/>
    <w:rsid w:val="00E117F6"/>
    <w:rsid w:val="00E16368"/>
    <w:rsid w:val="00E20BA8"/>
    <w:rsid w:val="00E3104F"/>
    <w:rsid w:val="00E441D7"/>
    <w:rsid w:val="00E443D0"/>
    <w:rsid w:val="00E56B35"/>
    <w:rsid w:val="00E73D71"/>
    <w:rsid w:val="00E747F4"/>
    <w:rsid w:val="00E764B4"/>
    <w:rsid w:val="00E807C3"/>
    <w:rsid w:val="00EA47B3"/>
    <w:rsid w:val="00EA6C8C"/>
    <w:rsid w:val="00EA7676"/>
    <w:rsid w:val="00EC441C"/>
    <w:rsid w:val="00ED2780"/>
    <w:rsid w:val="00EE7072"/>
    <w:rsid w:val="00F00384"/>
    <w:rsid w:val="00F074AA"/>
    <w:rsid w:val="00F3186B"/>
    <w:rsid w:val="00F34396"/>
    <w:rsid w:val="00F534EA"/>
    <w:rsid w:val="00F62D8D"/>
    <w:rsid w:val="00F66FD4"/>
    <w:rsid w:val="00F71F3D"/>
    <w:rsid w:val="00F72AD2"/>
    <w:rsid w:val="00F82846"/>
    <w:rsid w:val="00F87071"/>
    <w:rsid w:val="00F90F66"/>
    <w:rsid w:val="00F94293"/>
    <w:rsid w:val="00FA15C6"/>
    <w:rsid w:val="00FA1FF0"/>
    <w:rsid w:val="00FA2B2D"/>
    <w:rsid w:val="00FA5F97"/>
    <w:rsid w:val="00FA613A"/>
    <w:rsid w:val="00FC2B4B"/>
    <w:rsid w:val="00FE0244"/>
    <w:rsid w:val="00FE1829"/>
    <w:rsid w:val="00FE41D2"/>
    <w:rsid w:val="00FF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DCD117"/>
  <w15:docId w15:val="{E25CDC72-F477-4646-84B9-D6A0FFFB9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04E29"/>
    <w:pPr>
      <w:spacing w:after="120" w:line="276" w:lineRule="auto"/>
    </w:pPr>
    <w:rPr>
      <w:rFonts w:asciiTheme="minorHAnsi" w:eastAsiaTheme="minorHAnsi" w:hAnsiTheme="minorHAnsi" w:cstheme="majorBidi"/>
      <w:sz w:val="22"/>
      <w:szCs w:val="22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04E29"/>
    <w:pPr>
      <w:spacing w:after="400"/>
      <w:contextualSpacing/>
      <w:outlineLvl w:val="0"/>
    </w:pPr>
    <w:rPr>
      <w:rFonts w:asciiTheme="majorHAnsi" w:hAnsiTheme="majorHAnsi"/>
      <w:b/>
      <w:spacing w:val="5"/>
      <w:sz w:val="32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04E29"/>
    <w:pPr>
      <w:spacing w:before="200" w:after="200" w:line="271" w:lineRule="auto"/>
      <w:outlineLvl w:val="1"/>
    </w:pPr>
    <w:rPr>
      <w:rFonts w:asciiTheme="majorHAnsi" w:hAnsiTheme="majorHAnsi"/>
      <w:b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E04E29"/>
    <w:pPr>
      <w:spacing w:before="200" w:after="0" w:line="271" w:lineRule="auto"/>
      <w:outlineLvl w:val="2"/>
    </w:pPr>
    <w:rPr>
      <w:rFonts w:asciiTheme="majorHAnsi" w:hAnsiTheme="majorHAnsi"/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04E29"/>
    <w:pPr>
      <w:spacing w:after="0" w:line="271" w:lineRule="auto"/>
      <w:outlineLvl w:val="3"/>
    </w:pPr>
    <w:rPr>
      <w:rFonts w:asciiTheme="majorHAnsi" w:hAnsiTheme="majorHAnsi"/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E04E29"/>
    <w:pPr>
      <w:spacing w:after="0" w:line="271" w:lineRule="auto"/>
      <w:outlineLvl w:val="4"/>
    </w:pPr>
    <w:rPr>
      <w:rFonts w:asciiTheme="majorHAnsi" w:hAnsiTheme="majorHAnsi"/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E04E29"/>
    <w:pPr>
      <w:shd w:val="clear" w:color="auto" w:fill="FFFFFF" w:themeFill="background1"/>
      <w:spacing w:after="0" w:line="271" w:lineRule="auto"/>
      <w:outlineLvl w:val="5"/>
    </w:pPr>
    <w:rPr>
      <w:rFonts w:asciiTheme="majorHAnsi" w:hAnsiTheme="majorHAnsi"/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04E29"/>
    <w:pPr>
      <w:spacing w:after="0"/>
      <w:outlineLvl w:val="6"/>
    </w:pPr>
    <w:rPr>
      <w:rFonts w:asciiTheme="majorHAnsi" w:hAnsiTheme="majorHAnsi"/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04E29"/>
    <w:pPr>
      <w:spacing w:after="0"/>
      <w:outlineLvl w:val="7"/>
    </w:pPr>
    <w:rPr>
      <w:rFonts w:asciiTheme="majorHAnsi" w:hAnsiTheme="majorHAnsi"/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04E29"/>
    <w:pPr>
      <w:spacing w:after="0" w:line="271" w:lineRule="auto"/>
      <w:outlineLvl w:val="8"/>
    </w:pPr>
    <w:rPr>
      <w:rFonts w:asciiTheme="majorHAnsi" w:hAnsiTheme="majorHAnsi"/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rPr>
      <w:rFonts w:ascii="News Gothic" w:hAnsi="News Gothic"/>
      <w:b/>
      <w:sz w:val="24"/>
    </w:rPr>
  </w:style>
  <w:style w:type="paragraph" w:styleId="Textkrper2">
    <w:name w:val="Body Text 2"/>
    <w:basedOn w:val="Standard"/>
    <w:rPr>
      <w:rFonts w:ascii="News Gothic" w:hAnsi="News Gothic"/>
      <w:sz w:val="24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3">
    <w:name w:val="Body Text 3"/>
    <w:basedOn w:val="Standard"/>
    <w:pPr>
      <w:spacing w:line="360" w:lineRule="auto"/>
      <w:ind w:rightChars="514" w:right="880"/>
    </w:pPr>
    <w:rPr>
      <w:rFonts w:ascii="News Gothic" w:hAnsi="News Gothic"/>
      <w:b/>
      <w:bCs/>
    </w:rPr>
  </w:style>
  <w:style w:type="paragraph" w:customStyle="1" w:styleId="StandardWeb2">
    <w:name w:val="Standard (Web)2"/>
    <w:basedOn w:val="Standard"/>
    <w:rsid w:val="00D52824"/>
    <w:pPr>
      <w:spacing w:before="68" w:after="68" w:line="288" w:lineRule="auto"/>
    </w:pPr>
    <w:rPr>
      <w:rFonts w:ascii="Times New Roman" w:hAnsi="Times New Roman"/>
      <w:sz w:val="20"/>
    </w:rPr>
  </w:style>
  <w:style w:type="paragraph" w:styleId="StandardWeb">
    <w:name w:val="Normal (Web)"/>
    <w:basedOn w:val="Standard"/>
    <w:rsid w:val="009D4827"/>
    <w:pPr>
      <w:spacing w:before="68" w:after="100" w:afterAutospacing="1" w:line="240" w:lineRule="atLeast"/>
    </w:pPr>
    <w:rPr>
      <w:rFonts w:ascii="Verdana" w:hAnsi="Verdana"/>
      <w:sz w:val="16"/>
      <w:szCs w:val="16"/>
    </w:rPr>
  </w:style>
  <w:style w:type="character" w:styleId="Buchtitel">
    <w:name w:val="Book Title"/>
    <w:basedOn w:val="Absatz-Standardschriftart"/>
    <w:uiPriority w:val="33"/>
    <w:rsid w:val="00E04E29"/>
    <w:rPr>
      <w:i/>
      <w:iCs/>
      <w:smallCaps/>
      <w:spacing w:val="5"/>
    </w:rPr>
  </w:style>
  <w:style w:type="character" w:styleId="Fett">
    <w:name w:val="Strong"/>
    <w:uiPriority w:val="22"/>
    <w:rsid w:val="00E04E29"/>
    <w:rPr>
      <w:b/>
      <w:bCs/>
    </w:rPr>
  </w:style>
  <w:style w:type="character" w:styleId="Hervorhebung">
    <w:name w:val="Emphasis"/>
    <w:uiPriority w:val="20"/>
    <w:rsid w:val="00E04E29"/>
    <w:rPr>
      <w:b/>
      <w:bCs/>
      <w:i/>
      <w:iCs/>
      <w:spacing w:val="1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04E29"/>
    <w:rPr>
      <w:rFonts w:asciiTheme="majorHAnsi" w:eastAsiaTheme="minorHAnsi" w:hAnsiTheme="majorHAnsi" w:cstheme="majorBidi"/>
      <w:b/>
      <w:spacing w:val="5"/>
      <w:sz w:val="32"/>
      <w:szCs w:val="36"/>
      <w:lang w:val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04E29"/>
    <w:pPr>
      <w:outlineLvl w:val="9"/>
    </w:pPr>
    <w:rPr>
      <w:lang w:bidi="en-US"/>
    </w:rPr>
  </w:style>
  <w:style w:type="character" w:styleId="IntensiveHervorhebung">
    <w:name w:val="Intense Emphasis"/>
    <w:uiPriority w:val="21"/>
    <w:rsid w:val="00E04E29"/>
    <w:rPr>
      <w:b/>
      <w:bCs/>
      <w:i/>
      <w:iCs/>
    </w:rPr>
  </w:style>
  <w:style w:type="character" w:styleId="IntensiverVerweis">
    <w:name w:val="Intense Reference"/>
    <w:uiPriority w:val="32"/>
    <w:rsid w:val="00E04E29"/>
    <w:rPr>
      <w:b/>
      <w:bCs/>
      <w:smallCaps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E04E29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04E29"/>
    <w:rPr>
      <w:rFonts w:asciiTheme="minorHAnsi" w:eastAsiaTheme="minorHAnsi" w:hAnsiTheme="minorHAnsi" w:cstheme="majorBidi"/>
      <w:i/>
      <w:iCs/>
      <w:sz w:val="22"/>
      <w:szCs w:val="22"/>
      <w:lang w:val="en-US"/>
    </w:rPr>
  </w:style>
  <w:style w:type="paragraph" w:styleId="KeinLeerraum">
    <w:name w:val="No Spacing"/>
    <w:basedOn w:val="Standard"/>
    <w:uiPriority w:val="1"/>
    <w:rsid w:val="00E04E29"/>
    <w:pPr>
      <w:spacing w:after="0" w:line="240" w:lineRule="auto"/>
    </w:pPr>
  </w:style>
  <w:style w:type="paragraph" w:styleId="Listenabsatz">
    <w:name w:val="List Paragraph"/>
    <w:basedOn w:val="Standard"/>
    <w:uiPriority w:val="34"/>
    <w:rsid w:val="00E04E29"/>
    <w:pPr>
      <w:ind w:left="720"/>
      <w:contextualSpacing/>
    </w:pPr>
  </w:style>
  <w:style w:type="character" w:styleId="SchwacheHervorhebung">
    <w:name w:val="Subtle Emphasis"/>
    <w:uiPriority w:val="19"/>
    <w:rsid w:val="00E04E29"/>
    <w:rPr>
      <w:i/>
      <w:iCs/>
    </w:rPr>
  </w:style>
  <w:style w:type="character" w:styleId="SchwacherVerweis">
    <w:name w:val="Subtle Reference"/>
    <w:basedOn w:val="Absatz-Standardschriftart"/>
    <w:uiPriority w:val="31"/>
    <w:rsid w:val="00E04E29"/>
    <w:rPr>
      <w:smallCaps/>
    </w:rPr>
  </w:style>
  <w:style w:type="paragraph" w:styleId="Titel">
    <w:name w:val="Title"/>
    <w:basedOn w:val="Standard"/>
    <w:next w:val="Standard"/>
    <w:link w:val="TitelZchn"/>
    <w:uiPriority w:val="10"/>
    <w:rsid w:val="00E04E29"/>
    <w:pPr>
      <w:spacing w:after="300" w:line="240" w:lineRule="auto"/>
      <w:contextualSpacing/>
    </w:pPr>
    <w:rPr>
      <w:rFonts w:asciiTheme="majorHAnsi" w:hAnsiTheme="majorHAnsi"/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04E29"/>
    <w:rPr>
      <w:rFonts w:asciiTheme="majorHAnsi" w:eastAsiaTheme="minorHAnsi" w:hAnsiTheme="majorHAnsi" w:cstheme="majorBidi"/>
      <w:smallCaps/>
      <w:sz w:val="52"/>
      <w:szCs w:val="52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04E29"/>
    <w:rPr>
      <w:rFonts w:asciiTheme="majorHAnsi" w:eastAsiaTheme="minorHAnsi" w:hAnsiTheme="majorHAnsi" w:cstheme="majorBidi"/>
      <w:b/>
      <w:sz w:val="28"/>
      <w:szCs w:val="28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04E29"/>
    <w:rPr>
      <w:rFonts w:asciiTheme="majorHAnsi" w:eastAsiaTheme="minorHAnsi" w:hAnsiTheme="majorHAnsi" w:cstheme="majorBidi"/>
      <w:i/>
      <w:iCs/>
      <w:smallCaps/>
      <w:spacing w:val="5"/>
      <w:sz w:val="26"/>
      <w:szCs w:val="26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E04E29"/>
    <w:rPr>
      <w:rFonts w:asciiTheme="majorHAnsi" w:eastAsiaTheme="minorHAnsi" w:hAnsiTheme="majorHAnsi" w:cstheme="majorBidi"/>
      <w:b/>
      <w:bCs/>
      <w:spacing w:val="5"/>
      <w:sz w:val="24"/>
      <w:szCs w:val="24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E04E29"/>
    <w:rPr>
      <w:rFonts w:asciiTheme="majorHAnsi" w:eastAsiaTheme="minorHAnsi" w:hAnsiTheme="majorHAnsi" w:cstheme="majorBidi"/>
      <w:i/>
      <w:iCs/>
      <w:sz w:val="24"/>
      <w:szCs w:val="24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E04E29"/>
    <w:rPr>
      <w:rFonts w:asciiTheme="majorHAnsi" w:eastAsiaTheme="minorHAnsi" w:hAnsiTheme="majorHAnsi" w:cstheme="majorBidi"/>
      <w:b/>
      <w:bCs/>
      <w:color w:val="595959" w:themeColor="text1" w:themeTint="A6"/>
      <w:spacing w:val="5"/>
      <w:sz w:val="22"/>
      <w:szCs w:val="22"/>
      <w:shd w:val="clear" w:color="auto" w:fill="FFFFFF" w:themeFill="background1"/>
      <w:lang w:val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04E29"/>
    <w:rPr>
      <w:rFonts w:asciiTheme="majorHAnsi" w:eastAsiaTheme="minorHAnsi" w:hAnsiTheme="majorHAnsi" w:cstheme="majorBidi"/>
      <w:b/>
      <w:bCs/>
      <w:i/>
      <w:iCs/>
      <w:color w:val="5A5A5A" w:themeColor="text1" w:themeTint="A5"/>
      <w:lang w:val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04E29"/>
    <w:rPr>
      <w:rFonts w:asciiTheme="majorHAnsi" w:eastAsiaTheme="minorHAnsi" w:hAnsiTheme="majorHAnsi" w:cstheme="majorBidi"/>
      <w:b/>
      <w:bCs/>
      <w:color w:val="7F7F7F" w:themeColor="text1" w:themeTint="80"/>
      <w:lang w:val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04E29"/>
    <w:rPr>
      <w:rFonts w:asciiTheme="majorHAnsi" w:eastAsiaTheme="minorHAnsi" w:hAnsiTheme="majorHAnsi" w:cstheme="majorBidi"/>
      <w:b/>
      <w:bCs/>
      <w:i/>
      <w:iCs/>
      <w:color w:val="7F7F7F" w:themeColor="text1" w:themeTint="80"/>
      <w:sz w:val="18"/>
      <w:szCs w:val="18"/>
      <w:lang w:val="en-US"/>
    </w:rPr>
  </w:style>
  <w:style w:type="paragraph" w:styleId="Untertitel">
    <w:name w:val="Subtitle"/>
    <w:basedOn w:val="Standard"/>
    <w:next w:val="Standard"/>
    <w:link w:val="UntertitelZchn"/>
    <w:uiPriority w:val="11"/>
    <w:rsid w:val="00E04E29"/>
    <w:rPr>
      <w:rFonts w:asciiTheme="majorHAnsi" w:hAnsiTheme="majorHAnsi"/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04E29"/>
    <w:rPr>
      <w:rFonts w:asciiTheme="majorHAnsi" w:eastAsiaTheme="minorHAnsi" w:hAnsiTheme="majorHAnsi" w:cstheme="majorBidi"/>
      <w:i/>
      <w:iCs/>
      <w:smallCaps/>
      <w:spacing w:val="10"/>
      <w:sz w:val="28"/>
      <w:szCs w:val="28"/>
      <w:lang w:val="en-US"/>
    </w:rPr>
  </w:style>
  <w:style w:type="paragraph" w:styleId="Zitat">
    <w:name w:val="Quote"/>
    <w:basedOn w:val="Standard"/>
    <w:next w:val="Standard"/>
    <w:link w:val="ZitatZchn"/>
    <w:uiPriority w:val="29"/>
    <w:rsid w:val="00E04E29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E04E29"/>
    <w:rPr>
      <w:rFonts w:asciiTheme="minorHAnsi" w:eastAsiaTheme="minorHAnsi" w:hAnsiTheme="minorHAnsi" w:cstheme="majorBidi"/>
      <w:i/>
      <w:iCs/>
      <w:sz w:val="22"/>
      <w:szCs w:val="22"/>
      <w:lang w:val="en-US"/>
    </w:rPr>
  </w:style>
  <w:style w:type="paragraph" w:customStyle="1" w:styleId="Default">
    <w:name w:val="Default"/>
    <w:rsid w:val="00D87CFC"/>
    <w:pPr>
      <w:autoSpaceDE w:val="0"/>
      <w:autoSpaceDN w:val="0"/>
      <w:adjustRightInd w:val="0"/>
    </w:pPr>
    <w:rPr>
      <w:rFonts w:ascii="News Gothic Std" w:eastAsiaTheme="minorHAnsi" w:hAnsi="News Gothic Std" w:cs="News Gothic Std"/>
      <w:color w:val="000000"/>
      <w:sz w:val="24"/>
      <w:szCs w:val="24"/>
      <w:lang w:eastAsia="en-US"/>
    </w:rPr>
  </w:style>
  <w:style w:type="paragraph" w:customStyle="1" w:styleId="Pa2">
    <w:name w:val="Pa2"/>
    <w:basedOn w:val="Default"/>
    <w:next w:val="Default"/>
    <w:uiPriority w:val="99"/>
    <w:rsid w:val="00D87CFC"/>
    <w:pPr>
      <w:spacing w:line="161" w:lineRule="atLeast"/>
    </w:pPr>
    <w:rPr>
      <w:rFonts w:cstheme="minorBidi"/>
      <w:color w:val="auto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C6C1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C6C1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C6C1B"/>
    <w:rPr>
      <w:rFonts w:asciiTheme="minorHAnsi" w:eastAsiaTheme="minorHAnsi" w:hAnsiTheme="minorHAnsi" w:cstheme="majorBidi"/>
      <w:lang w:val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C6C1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C6C1B"/>
    <w:rPr>
      <w:rFonts w:asciiTheme="minorHAnsi" w:eastAsiaTheme="minorHAnsi" w:hAnsiTheme="minorHAnsi" w:cstheme="majorBidi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12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www.instagram.com/euchnergermany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xing.com/companies/euchnergmbh+co.kg" TargetMode="External"/><Relationship Id="rId25" Type="http://schemas.openxmlformats.org/officeDocument/2006/relationships/hyperlink" Target="https://www.facebook.com/euchnergmbh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info@euchner.de" TargetMode="Externa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www.euchner.de" TargetMode="External"/><Relationship Id="rId23" Type="http://schemas.openxmlformats.org/officeDocument/2006/relationships/hyperlink" Target="https://de.linkedin.com/company/euchner-gmbh-co-k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user/marketingeuchne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EUCHNER">
  <a:themeElements>
    <a:clrScheme name="EUCHNER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C80032"/>
      </a:accent1>
      <a:accent2>
        <a:srgbClr val="E1E1E1"/>
      </a:accent2>
      <a:accent3>
        <a:srgbClr val="8E8E8E"/>
      </a:accent3>
      <a:accent4>
        <a:srgbClr val="000000"/>
      </a:accent4>
      <a:accent5>
        <a:srgbClr val="640019"/>
      </a:accent5>
      <a:accent6>
        <a:srgbClr val="DE6684"/>
      </a:accent6>
      <a:hlink>
        <a:srgbClr val="C80032"/>
      </a:hlink>
      <a:folHlink>
        <a:srgbClr val="B2B2B2"/>
      </a:folHlink>
    </a:clrScheme>
    <a:fontScheme name="EUCHN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</a:spPr>
      <a:bodyPr wrap="square" rtlCol="0">
        <a:spAutoFit/>
      </a:bodyPr>
      <a:lstStyle>
        <a:defPPr>
          <a:defRPr dirty="0">
            <a:latin typeface="Arial" pitchFamily="34" charset="0"/>
            <a:cs typeface="Arial" pitchFamily="34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A2CAD8-6B87-4832-A91B-48D3DDCC3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4BCDECAA.dotm</Template>
  <TotalTime>0</TotalTime>
  <Pages>5</Pages>
  <Words>990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Euchner GmbH + Co. KG</Company>
  <LinksUpToDate>false</LinksUpToDate>
  <CharactersWithSpaces>7220</CharactersWithSpaces>
  <SharedDoc>false</SharedDoc>
  <HLinks>
    <vt:vector size="24" baseType="variant">
      <vt:variant>
        <vt:i4>7864338</vt:i4>
      </vt:variant>
      <vt:variant>
        <vt:i4>9</vt:i4>
      </vt:variant>
      <vt:variant>
        <vt:i4>0</vt:i4>
      </vt:variant>
      <vt:variant>
        <vt:i4>5</vt:i4>
      </vt:variant>
      <vt:variant>
        <vt:lpwstr>mailto:Frank.Kretzschmar@euchner.de</vt:lpwstr>
      </vt:variant>
      <vt:variant>
        <vt:lpwstr/>
      </vt:variant>
      <vt:variant>
        <vt:i4>6357085</vt:i4>
      </vt:variant>
      <vt:variant>
        <vt:i4>6</vt:i4>
      </vt:variant>
      <vt:variant>
        <vt:i4>0</vt:i4>
      </vt:variant>
      <vt:variant>
        <vt:i4>5</vt:i4>
      </vt:variant>
      <vt:variant>
        <vt:lpwstr>mailto:infor@euchner.de</vt:lpwstr>
      </vt:variant>
      <vt:variant>
        <vt:lpwstr/>
      </vt:variant>
      <vt:variant>
        <vt:i4>7995491</vt:i4>
      </vt:variant>
      <vt:variant>
        <vt:i4>3</vt:i4>
      </vt:variant>
      <vt:variant>
        <vt:i4>0</vt:i4>
      </vt:variant>
      <vt:variant>
        <vt:i4>5</vt:i4>
      </vt:variant>
      <vt:variant>
        <vt:lpwstr>http://www.euchner.de/</vt:lpwstr>
      </vt:variant>
      <vt:variant>
        <vt:lpwstr/>
      </vt:variant>
      <vt:variant>
        <vt:i4>7995491</vt:i4>
      </vt:variant>
      <vt:variant>
        <vt:i4>0</vt:i4>
      </vt:variant>
      <vt:variant>
        <vt:i4>0</vt:i4>
      </vt:variant>
      <vt:variant>
        <vt:i4>5</vt:i4>
      </vt:variant>
      <vt:variant>
        <vt:lpwstr>http://www.euchner.de/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Frank Kretzschmar</dc:creator>
  <cp:lastModifiedBy>Ariane Walther</cp:lastModifiedBy>
  <cp:revision>12</cp:revision>
  <cp:lastPrinted>2019-12-04T13:39:00Z</cp:lastPrinted>
  <dcterms:created xsi:type="dcterms:W3CDTF">2019-12-05T15:47:00Z</dcterms:created>
  <dcterms:modified xsi:type="dcterms:W3CDTF">2019-12-09T08:21:00Z</dcterms:modified>
</cp:coreProperties>
</file>