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3C1AB" w14:textId="77777777" w:rsidR="002971A2" w:rsidRPr="00167129" w:rsidRDefault="006F3BBC" w:rsidP="006F3BBC">
      <w:pPr>
        <w:pStyle w:val="berschrift1"/>
        <w:spacing w:line="360" w:lineRule="auto"/>
        <w:ind w:right="66"/>
      </w:pPr>
      <w:r w:rsidRPr="00167129">
        <w:rPr>
          <w:noProof/>
          <w:lang w:val="de-DE"/>
        </w:rPr>
        <w:drawing>
          <wp:anchor distT="0" distB="0" distL="114300" distR="114300" simplePos="0" relativeHeight="251655680" behindDoc="0" locked="0" layoutInCell="1" allowOverlap="1" wp14:anchorId="04AC31F9" wp14:editId="5D05D25B">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984C1" w14:textId="77777777" w:rsidR="006F3BBC" w:rsidRPr="00167129" w:rsidRDefault="006F3BBC">
      <w:pPr>
        <w:pStyle w:val="berschrift1"/>
        <w:spacing w:line="360" w:lineRule="auto"/>
        <w:ind w:right="1131"/>
        <w:rPr>
          <w:rFonts w:ascii="News Gothic" w:hAnsi="News Gothic"/>
          <w:sz w:val="28"/>
        </w:rPr>
      </w:pPr>
    </w:p>
    <w:p w14:paraId="5626AC77" w14:textId="77777777" w:rsidR="006F3BBC" w:rsidRPr="00167129" w:rsidRDefault="006F3BBC">
      <w:pPr>
        <w:pStyle w:val="berschrift1"/>
        <w:spacing w:line="360" w:lineRule="auto"/>
        <w:ind w:right="1131"/>
        <w:rPr>
          <w:rFonts w:ascii="News Gothic" w:hAnsi="News Gothic"/>
          <w:sz w:val="28"/>
        </w:rPr>
      </w:pPr>
    </w:p>
    <w:p w14:paraId="24B32E98" w14:textId="77777777" w:rsidR="00CF2F53" w:rsidRPr="00167129" w:rsidRDefault="00CF2F53" w:rsidP="00E443D0">
      <w:pPr>
        <w:pStyle w:val="berschrift1"/>
        <w:spacing w:line="360" w:lineRule="auto"/>
        <w:ind w:right="1131"/>
        <w:rPr>
          <w:rFonts w:cs="Arial"/>
          <w:sz w:val="28"/>
        </w:rPr>
      </w:pPr>
      <w:r w:rsidRPr="00167129">
        <w:rPr>
          <w:sz w:val="28"/>
        </w:rPr>
        <w:t>COMMUNIQUÉ DE PRESSE</w:t>
      </w:r>
    </w:p>
    <w:p w14:paraId="090F3D23" w14:textId="77777777" w:rsidR="00CF2F53" w:rsidRPr="00167129" w:rsidRDefault="000C4D89" w:rsidP="002971A2">
      <w:pPr>
        <w:spacing w:line="360" w:lineRule="auto"/>
        <w:jc w:val="right"/>
        <w:rPr>
          <w:rFonts w:cs="Arial"/>
        </w:rPr>
      </w:pPr>
      <w:r w:rsidRPr="00167129">
        <w:t>Leinfelden, mai 2022</w:t>
      </w:r>
    </w:p>
    <w:p w14:paraId="28A918DF" w14:textId="77777777" w:rsidR="00405B7A" w:rsidRPr="00167129" w:rsidRDefault="00D65484" w:rsidP="00405B7A">
      <w:pPr>
        <w:spacing w:line="360" w:lineRule="auto"/>
        <w:jc w:val="both"/>
        <w:rPr>
          <w:rFonts w:ascii="Arial" w:hAnsi="Arial"/>
          <w:b/>
        </w:rPr>
      </w:pPr>
      <w:r w:rsidRPr="00167129">
        <w:rPr>
          <w:rFonts w:ascii="Arial" w:hAnsi="Arial"/>
          <w:b/>
        </w:rPr>
        <w:t>Salon de Hanovre 2022 :</w:t>
      </w:r>
    </w:p>
    <w:p w14:paraId="7A2BDC7A" w14:textId="77777777" w:rsidR="00405B7A" w:rsidRPr="00167129" w:rsidRDefault="00D65484" w:rsidP="00405B7A">
      <w:pPr>
        <w:spacing w:line="360" w:lineRule="auto"/>
        <w:jc w:val="both"/>
        <w:rPr>
          <w:rFonts w:ascii="Arial" w:hAnsi="Arial"/>
          <w:b/>
        </w:rPr>
      </w:pPr>
      <w:r w:rsidRPr="00167129">
        <w:rPr>
          <w:rFonts w:ascii="Arial" w:hAnsi="Arial"/>
          <w:b/>
        </w:rPr>
        <w:t xml:space="preserve">Euchner présente un nouveau système de serrure de sécurité CKS2 </w:t>
      </w:r>
    </w:p>
    <w:p w14:paraId="7FB640BB" w14:textId="77777777" w:rsidR="009F681E" w:rsidRPr="00167129" w:rsidRDefault="00333682" w:rsidP="00B84601">
      <w:pPr>
        <w:pStyle w:val="berschrift4"/>
        <w:spacing w:after="80"/>
        <w:ind w:right="1128"/>
        <w:rPr>
          <w:rFonts w:ascii="Arial" w:hAnsi="Arial"/>
          <w:sz w:val="28"/>
        </w:rPr>
      </w:pPr>
      <w:r w:rsidRPr="00167129">
        <w:rPr>
          <w:rFonts w:ascii="Arial" w:hAnsi="Arial"/>
          <w:sz w:val="28"/>
        </w:rPr>
        <w:t>La sécurité simplifiée</w:t>
      </w:r>
    </w:p>
    <w:p w14:paraId="0DDE556D" w14:textId="77777777" w:rsidR="00AC189D" w:rsidRPr="00167129" w:rsidRDefault="00AC189D" w:rsidP="00AC189D"/>
    <w:p w14:paraId="257FE415" w14:textId="77777777" w:rsidR="00A1628E" w:rsidRPr="00167129" w:rsidRDefault="00A1628E" w:rsidP="00A1628E">
      <w:pPr>
        <w:spacing w:line="360" w:lineRule="auto"/>
        <w:rPr>
          <w:b/>
        </w:rPr>
      </w:pPr>
      <w:r w:rsidRPr="00167129">
        <w:rPr>
          <w:b/>
        </w:rPr>
        <w:t xml:space="preserve">Les aspects liés à la sécurité, comme la limitation d’accès ou encore l’arrêt et le démarrage de l’installation ainsi que la sélection des modes de fonctionnement en toute sécurité, jouent un rôle important dans les installations industrielles modernes. Les tâches sont souvent complexes. Mais les solutions pour y faire face peuvent être simples : avec son système CKS2, Euchner propose un nouveau système de serrure de sécurité utilisable pour de nombreuses applications, tout en étant aisément intégrable au système de contrôle-commande global. Le CKS2 est également disponible sous forme de sous-module pour le système MGB2 </w:t>
      </w:r>
      <w:proofErr w:type="spellStart"/>
      <w:r w:rsidRPr="00167129">
        <w:rPr>
          <w:b/>
        </w:rPr>
        <w:t>Modular</w:t>
      </w:r>
      <w:proofErr w:type="spellEnd"/>
      <w:r w:rsidRPr="00167129">
        <w:rPr>
          <w:b/>
        </w:rPr>
        <w:t xml:space="preserve"> – ce qui ouvre au très prisé système de fermeture de porte une multitude de nouveaux champs d’application.</w:t>
      </w:r>
    </w:p>
    <w:p w14:paraId="365DB6EC" w14:textId="77777777" w:rsidR="001014DB" w:rsidRPr="00167129" w:rsidRDefault="001014DB" w:rsidP="009A2B2C">
      <w:pPr>
        <w:spacing w:line="360" w:lineRule="auto"/>
        <w:jc w:val="both"/>
        <w:rPr>
          <w:rFonts w:ascii="Arial" w:hAnsi="Arial"/>
        </w:rPr>
      </w:pPr>
    </w:p>
    <w:p w14:paraId="443F458A" w14:textId="77777777" w:rsidR="009A2B2C" w:rsidRPr="00167129" w:rsidRDefault="00A770EC" w:rsidP="009A2B2C">
      <w:pPr>
        <w:spacing w:line="360" w:lineRule="auto"/>
        <w:jc w:val="both"/>
        <w:rPr>
          <w:rFonts w:ascii="Arial" w:hAnsi="Arial"/>
        </w:rPr>
      </w:pPr>
      <w:r w:rsidRPr="00167129">
        <w:rPr>
          <w:rFonts w:ascii="Arial" w:hAnsi="Arial"/>
        </w:rPr>
        <w:t>Que ce soit en tant que système de condamnation, d’autorisation ou de transfert de clé – le CKS2 représente le choix idéal dès lors qu’il s’agit de démarrer ou d’arrêter des mouvements dangereux de la machine en toute sécurité, indépendamment des moyens de protection présents.</w:t>
      </w:r>
      <w:r w:rsidRPr="00167129">
        <w:t xml:space="preserve"> </w:t>
      </w:r>
      <w:r w:rsidRPr="00167129">
        <w:rPr>
          <w:rFonts w:ascii="Arial" w:hAnsi="Arial"/>
        </w:rPr>
        <w:t xml:space="preserve">Grâce à l’électronique d’analyse intégrée dans le poste de serrure, l’utilisateur bénéficie d’un système compact garantissant une sécurité maximale grâce à l’utilisation de clés RFID à haut niveau de codage. </w:t>
      </w:r>
    </w:p>
    <w:p w14:paraId="4A5B95C0" w14:textId="77777777" w:rsidR="00737C09" w:rsidRPr="00167129" w:rsidRDefault="00737C09" w:rsidP="009A2B2C">
      <w:pPr>
        <w:spacing w:line="360" w:lineRule="auto"/>
        <w:jc w:val="both"/>
      </w:pPr>
    </w:p>
    <w:p w14:paraId="368CBFB1" w14:textId="77777777" w:rsidR="0047341D" w:rsidRPr="00167129" w:rsidRDefault="00E51B03" w:rsidP="009A2B2C">
      <w:pPr>
        <w:spacing w:line="360" w:lineRule="auto"/>
        <w:jc w:val="both"/>
        <w:rPr>
          <w:rFonts w:ascii="Arial" w:hAnsi="Arial"/>
          <w:b/>
        </w:rPr>
      </w:pPr>
      <w:r w:rsidRPr="00167129">
        <w:rPr>
          <w:rFonts w:ascii="Arial" w:hAnsi="Arial"/>
          <w:b/>
        </w:rPr>
        <w:t>Un seul appareil – nombreuses possibilités grâce au concept FlexFunction</w:t>
      </w:r>
    </w:p>
    <w:p w14:paraId="50A2B414" w14:textId="77777777" w:rsidR="0001050F" w:rsidRPr="00167129" w:rsidRDefault="0047341D" w:rsidP="0001050F">
      <w:pPr>
        <w:spacing w:line="360" w:lineRule="auto"/>
        <w:jc w:val="both"/>
      </w:pPr>
      <w:r w:rsidRPr="00167129">
        <w:rPr>
          <w:rFonts w:ascii="Arial" w:hAnsi="Arial"/>
        </w:rPr>
        <w:t>La raison de la haute flexibilité réside dans le nouveau concept FlexFunction. Le principe est simple : l’utilisateur décide au moment de la première mise en service quel sera le domaine d’application du système</w:t>
      </w:r>
      <w:r w:rsidRPr="00167129">
        <w:t xml:space="preserve">. </w:t>
      </w:r>
      <w:r w:rsidRPr="00167129">
        <w:rPr>
          <w:rFonts w:ascii="Arial" w:hAnsi="Arial"/>
        </w:rPr>
        <w:t>Il choisit pour ce faire la clé RFID adéquate et autorise sur l’appareil précisément les fonctions dont il a besoin. Le paramétrage se fait lors du premier apprentissage de la clé.</w:t>
      </w:r>
      <w:r w:rsidRPr="00167129">
        <w:t xml:space="preserve"> </w:t>
      </w:r>
      <w:r w:rsidRPr="00167129">
        <w:rPr>
          <w:rFonts w:ascii="Arial" w:hAnsi="Arial"/>
        </w:rPr>
        <w:t xml:space="preserve">La serrure n’a alors plus fondamentalement qu’une seule fonction de sécurité : la </w:t>
      </w:r>
      <w:r w:rsidRPr="00167129">
        <w:rPr>
          <w:rFonts w:ascii="Arial" w:hAnsi="Arial"/>
        </w:rPr>
        <w:lastRenderedPageBreak/>
        <w:t>reconnaissance sûre de la clé.</w:t>
      </w:r>
      <w:r w:rsidRPr="00167129">
        <w:t xml:space="preserve"> </w:t>
      </w:r>
      <w:r w:rsidRPr="00167129">
        <w:rPr>
          <w:rFonts w:ascii="Arial" w:hAnsi="Arial"/>
        </w:rPr>
        <w:t>Si elle est reconnue comme valide, les sorties de sécurité sont activées.</w:t>
      </w:r>
      <w:r w:rsidRPr="00167129">
        <w:t xml:space="preserve"> </w:t>
      </w:r>
      <w:r w:rsidRPr="00167129">
        <w:rPr>
          <w:rFonts w:ascii="Arial" w:hAnsi="Arial"/>
        </w:rPr>
        <w:t>Une clé peut également être affectée à plusieurs serrures appartenant à différentes installations.</w:t>
      </w:r>
      <w:r w:rsidRPr="00167129">
        <w:t xml:space="preserve"> </w:t>
      </w:r>
      <w:r w:rsidRPr="00167129">
        <w:rPr>
          <w:rFonts w:ascii="Arial" w:hAnsi="Arial"/>
        </w:rPr>
        <w:t>La connexion à IO-Link avec la passerelle Euchner correspondante est possible également.</w:t>
      </w:r>
      <w:r w:rsidRPr="00167129">
        <w:t xml:space="preserve"> </w:t>
      </w:r>
      <w:r w:rsidRPr="00167129">
        <w:rPr>
          <w:rFonts w:ascii="Arial" w:hAnsi="Arial"/>
        </w:rPr>
        <w:t>Ceci permet de mettre à disposition de nombreuses fonctions de diagnostic et de communication.</w:t>
      </w:r>
      <w:r w:rsidRPr="00167129">
        <w:t xml:space="preserve"> </w:t>
      </w:r>
      <w:r w:rsidRPr="00167129">
        <w:rPr>
          <w:rFonts w:ascii="Arial" w:hAnsi="Arial"/>
        </w:rPr>
        <w:t>Il est par exemple possible de déterminer quelle clé a servi à conduire l’installation.</w:t>
      </w:r>
      <w:r w:rsidRPr="00167129">
        <w:t xml:space="preserve"> </w:t>
      </w:r>
      <w:r w:rsidRPr="00167129">
        <w:rPr>
          <w:rFonts w:ascii="Arial" w:hAnsi="Arial"/>
        </w:rPr>
        <w:t>Les possibilités d’application flexibles de l’appareil CKS2 FlexFunction ouvrent enfin des avantages attractifs en termes de logistique et de processus de commande.</w:t>
      </w:r>
    </w:p>
    <w:p w14:paraId="0CE347BF" w14:textId="77777777" w:rsidR="00B07920" w:rsidRPr="00167129" w:rsidRDefault="00B07920" w:rsidP="002464F6">
      <w:pPr>
        <w:spacing w:line="360" w:lineRule="auto"/>
        <w:jc w:val="both"/>
        <w:rPr>
          <w:rFonts w:ascii="Arial" w:hAnsi="Arial"/>
          <w:b/>
        </w:rPr>
      </w:pPr>
    </w:p>
    <w:p w14:paraId="0644341F" w14:textId="77777777" w:rsidR="00400294" w:rsidRPr="00167129" w:rsidRDefault="00B07920" w:rsidP="002464F6">
      <w:pPr>
        <w:spacing w:line="360" w:lineRule="auto"/>
        <w:jc w:val="both"/>
        <w:rPr>
          <w:rFonts w:ascii="Arial" w:hAnsi="Arial"/>
          <w:b/>
        </w:rPr>
      </w:pPr>
      <w:r w:rsidRPr="00167129">
        <w:rPr>
          <w:rFonts w:ascii="Arial" w:hAnsi="Arial"/>
          <w:b/>
        </w:rPr>
        <w:t xml:space="preserve">Le système de serrure pour l’environnement MGB2 </w:t>
      </w:r>
    </w:p>
    <w:p w14:paraId="0190328D" w14:textId="77777777" w:rsidR="00E93A21" w:rsidRPr="00167129" w:rsidRDefault="00B327D6" w:rsidP="00400294">
      <w:pPr>
        <w:spacing w:line="360" w:lineRule="auto"/>
        <w:jc w:val="both"/>
        <w:rPr>
          <w:rFonts w:ascii="Arial" w:hAnsi="Arial"/>
        </w:rPr>
      </w:pPr>
      <w:r w:rsidRPr="00167129">
        <w:rPr>
          <w:rFonts w:ascii="Arial" w:hAnsi="Arial"/>
        </w:rPr>
        <w:t>En version sous-module MSM-CKS2, le système de serrure peut aussi s’intégrer aisément dans le système MGB2 – le très prisé système de fermeture de porte élargit ainsi encore plus son spectre d’utilisation en offrant de nouvelles solutions attractives, notamment pour les systèmes de logistique entièrement automatisés ou les installations complètes clés en main.</w:t>
      </w:r>
      <w:r w:rsidRPr="00167129">
        <w:t xml:space="preserve"> </w:t>
      </w:r>
      <w:r w:rsidRPr="00167129">
        <w:rPr>
          <w:rFonts w:ascii="Arial" w:hAnsi="Arial"/>
        </w:rPr>
        <w:t xml:space="preserve">Dans l’environnement MGB2, la liaison au sous-module s’effectue via PROFINET / </w:t>
      </w:r>
      <w:proofErr w:type="spellStart"/>
      <w:r w:rsidRPr="00167129">
        <w:rPr>
          <w:rFonts w:ascii="Arial" w:hAnsi="Arial"/>
        </w:rPr>
        <w:t>PROFIsafe</w:t>
      </w:r>
      <w:proofErr w:type="spellEnd"/>
      <w:r w:rsidRPr="00167129">
        <w:rPr>
          <w:rFonts w:ascii="Arial" w:hAnsi="Arial"/>
        </w:rPr>
        <w:t xml:space="preserve"> ou </w:t>
      </w:r>
      <w:proofErr w:type="spellStart"/>
      <w:r w:rsidRPr="00167129">
        <w:rPr>
          <w:rFonts w:ascii="Arial" w:hAnsi="Arial"/>
        </w:rPr>
        <w:t>EtherCAT</w:t>
      </w:r>
      <w:proofErr w:type="spellEnd"/>
      <w:r w:rsidRPr="00167129">
        <w:rPr>
          <w:rFonts w:ascii="Arial" w:hAnsi="Arial"/>
        </w:rPr>
        <w:t xml:space="preserve"> / </w:t>
      </w:r>
      <w:proofErr w:type="spellStart"/>
      <w:r w:rsidRPr="00167129">
        <w:rPr>
          <w:rFonts w:ascii="Arial" w:hAnsi="Arial"/>
        </w:rPr>
        <w:t>FSoE</w:t>
      </w:r>
      <w:proofErr w:type="spellEnd"/>
      <w:r w:rsidRPr="00167129">
        <w:rPr>
          <w:rFonts w:ascii="Arial" w:hAnsi="Arial"/>
        </w:rPr>
        <w:t>.</w:t>
      </w:r>
      <w:r w:rsidRPr="00167129">
        <w:t xml:space="preserve"> </w:t>
      </w:r>
      <w:r w:rsidRPr="00167129">
        <w:rPr>
          <w:rFonts w:ascii="Arial" w:hAnsi="Arial"/>
        </w:rPr>
        <w:t>Une longue planification et un système complexe de gestion des clés ne sont pas nécessaires.</w:t>
      </w:r>
      <w:r w:rsidRPr="00167129">
        <w:t xml:space="preserve"> </w:t>
      </w:r>
      <w:r w:rsidRPr="00167129">
        <w:rPr>
          <w:rFonts w:ascii="Arial" w:hAnsi="Arial"/>
        </w:rPr>
        <w:t>Le principe de fonctionnement électronique permet de se passer d’échangeurs et de stations de distribution de clés.</w:t>
      </w:r>
      <w:r w:rsidRPr="00167129">
        <w:t xml:space="preserve"> </w:t>
      </w:r>
      <w:r w:rsidRPr="00167129">
        <w:rPr>
          <w:rFonts w:ascii="Arial" w:hAnsi="Arial"/>
        </w:rPr>
        <w:t>Les applications sont définies directement au niveau du système de contrôle-commande – la flexibilité est ainsi illimitée.</w:t>
      </w:r>
    </w:p>
    <w:p w14:paraId="13F001EC" w14:textId="77777777" w:rsidR="00400294" w:rsidRPr="00167129" w:rsidRDefault="00400294" w:rsidP="002464F6">
      <w:pPr>
        <w:spacing w:line="360" w:lineRule="auto"/>
        <w:jc w:val="both"/>
        <w:rPr>
          <w:rFonts w:ascii="Arial" w:hAnsi="Arial"/>
        </w:rPr>
      </w:pPr>
    </w:p>
    <w:p w14:paraId="79868523" w14:textId="77777777" w:rsidR="007E39F3" w:rsidRPr="00BF2BD9" w:rsidRDefault="00B84601" w:rsidP="000E6E0C">
      <w:pPr>
        <w:spacing w:line="360" w:lineRule="auto"/>
        <w:jc w:val="right"/>
        <w:rPr>
          <w:rFonts w:ascii="Arial" w:hAnsi="Arial" w:cs="Arial"/>
          <w:lang w:val="en-US"/>
        </w:rPr>
      </w:pPr>
      <w:r w:rsidRPr="00167129">
        <w:rPr>
          <w:rFonts w:ascii="Arial" w:hAnsi="Arial"/>
        </w:rPr>
        <w:t xml:space="preserve"> </w:t>
      </w:r>
      <w:r w:rsidRPr="00BF2BD9">
        <w:rPr>
          <w:rFonts w:ascii="Arial" w:hAnsi="Arial"/>
          <w:lang w:val="en-US"/>
        </w:rPr>
        <w:t>[Caractères avec espaces : 3 020)</w:t>
      </w:r>
    </w:p>
    <w:p w14:paraId="38AE8338" w14:textId="77777777" w:rsidR="00DA5C41" w:rsidRPr="00BF2BD9" w:rsidRDefault="00DA5C41" w:rsidP="00DA5C41">
      <w:pPr>
        <w:spacing w:after="0" w:line="240" w:lineRule="auto"/>
        <w:rPr>
          <w:rFonts w:cs="Arial"/>
          <w:b/>
          <w:lang w:val="en-US"/>
        </w:rPr>
      </w:pPr>
    </w:p>
    <w:p w14:paraId="7BC6E99B" w14:textId="07E9A65D" w:rsidR="00AC189D" w:rsidRPr="00BF2BD9" w:rsidRDefault="00AC189D" w:rsidP="00DA5C41">
      <w:pPr>
        <w:spacing w:after="0" w:line="240" w:lineRule="auto"/>
        <w:rPr>
          <w:rFonts w:cs="Arial"/>
          <w:b/>
          <w:lang w:val="en-US"/>
        </w:rPr>
      </w:pPr>
    </w:p>
    <w:p w14:paraId="299FF36F" w14:textId="7B722BF2" w:rsidR="00D124C1" w:rsidRPr="00BF2BD9" w:rsidRDefault="00D124C1" w:rsidP="00DA5C41">
      <w:pPr>
        <w:spacing w:after="0" w:line="240" w:lineRule="auto"/>
        <w:rPr>
          <w:rFonts w:cs="Arial"/>
          <w:b/>
          <w:lang w:val="en-US"/>
        </w:rPr>
      </w:pPr>
    </w:p>
    <w:p w14:paraId="660CE330" w14:textId="741A0DB9" w:rsidR="00D124C1" w:rsidRPr="00BF2BD9" w:rsidRDefault="00D124C1" w:rsidP="00DA5C41">
      <w:pPr>
        <w:spacing w:after="0" w:line="240" w:lineRule="auto"/>
        <w:rPr>
          <w:rFonts w:cs="Arial"/>
          <w:b/>
          <w:lang w:val="en-US"/>
        </w:rPr>
      </w:pPr>
    </w:p>
    <w:p w14:paraId="268D6320" w14:textId="0CD619F8" w:rsidR="00D124C1" w:rsidRPr="00BF2BD9" w:rsidRDefault="00D124C1" w:rsidP="00DA5C41">
      <w:pPr>
        <w:spacing w:after="0" w:line="240" w:lineRule="auto"/>
        <w:rPr>
          <w:rFonts w:cs="Arial"/>
          <w:b/>
          <w:lang w:val="en-US"/>
        </w:rPr>
      </w:pPr>
    </w:p>
    <w:p w14:paraId="0CAEFCB0" w14:textId="110A103A" w:rsidR="00D124C1" w:rsidRPr="00BF2BD9" w:rsidRDefault="00D124C1" w:rsidP="00DA5C41">
      <w:pPr>
        <w:spacing w:after="0" w:line="240" w:lineRule="auto"/>
        <w:rPr>
          <w:rFonts w:cs="Arial"/>
          <w:b/>
          <w:lang w:val="en-US"/>
        </w:rPr>
      </w:pPr>
    </w:p>
    <w:p w14:paraId="4A1D4C26" w14:textId="2A1B5D10" w:rsidR="00D124C1" w:rsidRPr="00BF2BD9" w:rsidRDefault="00D124C1" w:rsidP="00DA5C41">
      <w:pPr>
        <w:spacing w:after="0" w:line="240" w:lineRule="auto"/>
        <w:rPr>
          <w:rFonts w:cs="Arial"/>
          <w:b/>
          <w:lang w:val="en-US"/>
        </w:rPr>
      </w:pPr>
    </w:p>
    <w:p w14:paraId="76CDF278" w14:textId="1EBF94CC" w:rsidR="00D124C1" w:rsidRPr="00BF2BD9" w:rsidRDefault="00D124C1" w:rsidP="00DA5C41">
      <w:pPr>
        <w:spacing w:after="0" w:line="240" w:lineRule="auto"/>
        <w:rPr>
          <w:rFonts w:cs="Arial"/>
          <w:b/>
          <w:lang w:val="en-US"/>
        </w:rPr>
      </w:pPr>
    </w:p>
    <w:p w14:paraId="36BC2592" w14:textId="575BC2E6" w:rsidR="00D124C1" w:rsidRPr="00BF2BD9" w:rsidRDefault="00D124C1" w:rsidP="00DA5C41">
      <w:pPr>
        <w:spacing w:after="0" w:line="240" w:lineRule="auto"/>
        <w:rPr>
          <w:rFonts w:cs="Arial"/>
          <w:b/>
          <w:lang w:val="en-US"/>
        </w:rPr>
      </w:pPr>
    </w:p>
    <w:p w14:paraId="7650CFF6" w14:textId="5A903270" w:rsidR="00D124C1" w:rsidRPr="00BF2BD9" w:rsidRDefault="00D124C1" w:rsidP="00DA5C41">
      <w:pPr>
        <w:spacing w:after="0" w:line="240" w:lineRule="auto"/>
        <w:rPr>
          <w:rFonts w:cs="Arial"/>
          <w:b/>
          <w:lang w:val="en-US"/>
        </w:rPr>
      </w:pPr>
    </w:p>
    <w:p w14:paraId="68EBDB23" w14:textId="3DEA9526" w:rsidR="00D124C1" w:rsidRPr="00BF2BD9" w:rsidRDefault="00D124C1" w:rsidP="00DA5C41">
      <w:pPr>
        <w:spacing w:after="0" w:line="240" w:lineRule="auto"/>
        <w:rPr>
          <w:rFonts w:cs="Arial"/>
          <w:b/>
          <w:lang w:val="en-US"/>
        </w:rPr>
      </w:pPr>
    </w:p>
    <w:p w14:paraId="6B6895F0" w14:textId="440B5965" w:rsidR="00D124C1" w:rsidRPr="00BF2BD9" w:rsidRDefault="00D124C1" w:rsidP="00DA5C41">
      <w:pPr>
        <w:spacing w:after="0" w:line="240" w:lineRule="auto"/>
        <w:rPr>
          <w:rFonts w:cs="Arial"/>
          <w:b/>
          <w:lang w:val="en-US"/>
        </w:rPr>
      </w:pPr>
    </w:p>
    <w:p w14:paraId="02714E3D" w14:textId="3C95B9F3" w:rsidR="00D124C1" w:rsidRPr="00BF2BD9" w:rsidRDefault="00D124C1" w:rsidP="00DA5C41">
      <w:pPr>
        <w:spacing w:after="0" w:line="240" w:lineRule="auto"/>
        <w:rPr>
          <w:rFonts w:cs="Arial"/>
          <w:b/>
          <w:lang w:val="en-US"/>
        </w:rPr>
      </w:pPr>
    </w:p>
    <w:p w14:paraId="570B76DE" w14:textId="036F8477" w:rsidR="00D124C1" w:rsidRPr="00BF2BD9" w:rsidRDefault="00D124C1" w:rsidP="00DA5C41">
      <w:pPr>
        <w:spacing w:after="0" w:line="240" w:lineRule="auto"/>
        <w:rPr>
          <w:rFonts w:cs="Arial"/>
          <w:b/>
          <w:lang w:val="en-US"/>
        </w:rPr>
      </w:pPr>
    </w:p>
    <w:p w14:paraId="68397A9B" w14:textId="7BD79AAB" w:rsidR="00D124C1" w:rsidRPr="00BF2BD9" w:rsidRDefault="00D124C1" w:rsidP="00DA5C41">
      <w:pPr>
        <w:spacing w:after="0" w:line="240" w:lineRule="auto"/>
        <w:rPr>
          <w:rFonts w:cs="Arial"/>
          <w:b/>
          <w:lang w:val="en-US"/>
        </w:rPr>
      </w:pPr>
    </w:p>
    <w:p w14:paraId="195589A2" w14:textId="174027E0" w:rsidR="00D124C1" w:rsidRPr="00BF2BD9" w:rsidRDefault="00D124C1" w:rsidP="00DA5C41">
      <w:pPr>
        <w:spacing w:after="0" w:line="240" w:lineRule="auto"/>
        <w:rPr>
          <w:rFonts w:cs="Arial"/>
          <w:b/>
          <w:lang w:val="en-US"/>
        </w:rPr>
      </w:pPr>
    </w:p>
    <w:p w14:paraId="13467D6A" w14:textId="177CCA5B" w:rsidR="00D124C1" w:rsidRPr="00BF2BD9" w:rsidRDefault="00D124C1" w:rsidP="00DA5C41">
      <w:pPr>
        <w:spacing w:after="0" w:line="240" w:lineRule="auto"/>
        <w:rPr>
          <w:rFonts w:cs="Arial"/>
          <w:b/>
          <w:lang w:val="en-US"/>
        </w:rPr>
      </w:pPr>
    </w:p>
    <w:p w14:paraId="296BB278" w14:textId="0013F83E" w:rsidR="00D124C1" w:rsidRPr="00BF2BD9" w:rsidRDefault="00D124C1" w:rsidP="00DA5C41">
      <w:pPr>
        <w:spacing w:after="0" w:line="240" w:lineRule="auto"/>
        <w:rPr>
          <w:rFonts w:cs="Arial"/>
          <w:b/>
          <w:lang w:val="en-US"/>
        </w:rPr>
      </w:pPr>
    </w:p>
    <w:p w14:paraId="192701EC" w14:textId="71F90124" w:rsidR="00D124C1" w:rsidRPr="00BF2BD9" w:rsidRDefault="00D124C1" w:rsidP="00DA5C41">
      <w:pPr>
        <w:spacing w:after="0" w:line="240" w:lineRule="auto"/>
        <w:rPr>
          <w:rFonts w:cs="Arial"/>
          <w:b/>
          <w:lang w:val="en-US"/>
        </w:rPr>
      </w:pPr>
    </w:p>
    <w:p w14:paraId="78ADB1DE" w14:textId="77777777" w:rsidR="00D124C1" w:rsidRPr="00BF2BD9" w:rsidRDefault="00D124C1" w:rsidP="00DA5C41">
      <w:pPr>
        <w:spacing w:after="0" w:line="240" w:lineRule="auto"/>
        <w:rPr>
          <w:rFonts w:cs="Arial"/>
          <w:b/>
          <w:lang w:val="en-US"/>
        </w:rPr>
      </w:pPr>
    </w:p>
    <w:p w14:paraId="18FCE49C" w14:textId="77777777" w:rsidR="00AC189D" w:rsidRPr="00BF2BD9" w:rsidRDefault="00AC189D" w:rsidP="00DA5C41">
      <w:pPr>
        <w:spacing w:after="0" w:line="240" w:lineRule="auto"/>
        <w:rPr>
          <w:rFonts w:cs="Arial"/>
          <w:b/>
          <w:lang w:val="en-US"/>
        </w:rPr>
      </w:pPr>
    </w:p>
    <w:p w14:paraId="38DAED8B" w14:textId="77777777" w:rsidR="00AC189D" w:rsidRPr="00BF2BD9" w:rsidRDefault="00AC189D" w:rsidP="00DA5C41">
      <w:pPr>
        <w:spacing w:after="0" w:line="240" w:lineRule="auto"/>
        <w:rPr>
          <w:rFonts w:cs="Arial"/>
          <w:b/>
          <w:lang w:val="en-US"/>
        </w:rPr>
      </w:pPr>
    </w:p>
    <w:p w14:paraId="41D7C22A" w14:textId="77777777" w:rsidR="00116FFB" w:rsidRPr="00D124C1" w:rsidRDefault="00C9405C" w:rsidP="00DA5C41">
      <w:pPr>
        <w:spacing w:after="0" w:line="240" w:lineRule="auto"/>
        <w:rPr>
          <w:rFonts w:cs="Arial"/>
          <w:b/>
          <w:lang w:val="en-US"/>
        </w:rPr>
      </w:pPr>
      <w:r w:rsidRPr="00D124C1">
        <w:rPr>
          <w:b/>
          <w:lang w:val="en-US"/>
        </w:rPr>
        <w:lastRenderedPageBreak/>
        <w:t>EUCHNER – More than safety.</w:t>
      </w:r>
    </w:p>
    <w:p w14:paraId="0D40A8D7" w14:textId="77777777" w:rsidR="00CA566E" w:rsidRPr="00D124C1" w:rsidRDefault="00CA566E" w:rsidP="00116FFB">
      <w:pPr>
        <w:spacing w:line="360" w:lineRule="auto"/>
        <w:jc w:val="both"/>
        <w:rPr>
          <w:rFonts w:cs="Arial"/>
          <w:b/>
          <w:sz w:val="20"/>
          <w:szCs w:val="20"/>
          <w:lang w:val="en-US"/>
        </w:rPr>
      </w:pPr>
    </w:p>
    <w:p w14:paraId="049A02F2" w14:textId="77777777" w:rsidR="00FA5F97" w:rsidRPr="00BF2BD9" w:rsidRDefault="00FA5F97" w:rsidP="00CA566E">
      <w:pPr>
        <w:tabs>
          <w:tab w:val="left" w:pos="6379"/>
        </w:tabs>
        <w:spacing w:line="360" w:lineRule="auto"/>
        <w:ind w:right="1134"/>
        <w:rPr>
          <w:rFonts w:cs="Arial"/>
          <w:b/>
          <w:bCs/>
          <w:lang w:val="en-US"/>
        </w:rPr>
      </w:pPr>
      <w:proofErr w:type="gramStart"/>
      <w:r w:rsidRPr="00D124C1">
        <w:rPr>
          <w:b/>
          <w:lang w:val="en-US"/>
        </w:rPr>
        <w:t>Photos :</w:t>
      </w:r>
      <w:proofErr w:type="gramEnd"/>
      <w:r w:rsidRPr="00D124C1">
        <w:rPr>
          <w:b/>
          <w:lang w:val="en-US"/>
        </w:rPr>
        <w:t xml:space="preserve"> Euchner GmbH + Co. </w:t>
      </w:r>
      <w:r w:rsidRPr="00BF2BD9">
        <w:rPr>
          <w:b/>
          <w:lang w:val="en-US"/>
        </w:rPr>
        <w:t>KG</w:t>
      </w:r>
    </w:p>
    <w:p w14:paraId="236FB24A" w14:textId="77777777" w:rsidR="00FA5F97" w:rsidRPr="00167129" w:rsidRDefault="008D67E8" w:rsidP="00116FFB">
      <w:pPr>
        <w:spacing w:line="360" w:lineRule="auto"/>
        <w:jc w:val="both"/>
        <w:rPr>
          <w:rFonts w:ascii="Arial" w:hAnsi="Arial" w:cs="Arial"/>
          <w:b/>
          <w:sz w:val="20"/>
          <w:szCs w:val="20"/>
        </w:rPr>
      </w:pPr>
      <w:r w:rsidRPr="00167129">
        <w:rPr>
          <w:rFonts w:ascii="Arial" w:hAnsi="Arial"/>
          <w:b/>
          <w:sz w:val="20"/>
        </w:rPr>
        <w:t>01-Euchner-CKS2</w:t>
      </w:r>
    </w:p>
    <w:p w14:paraId="0F179974" w14:textId="77777777" w:rsidR="00B17709" w:rsidRPr="00167129" w:rsidRDefault="00B07920" w:rsidP="00116FFB">
      <w:pPr>
        <w:spacing w:line="360" w:lineRule="auto"/>
        <w:jc w:val="both"/>
        <w:rPr>
          <w:rFonts w:ascii="Arial" w:hAnsi="Arial" w:cs="Arial"/>
          <w:b/>
          <w:sz w:val="20"/>
          <w:szCs w:val="20"/>
        </w:rPr>
      </w:pPr>
      <w:r w:rsidRPr="00167129">
        <w:rPr>
          <w:rFonts w:ascii="Arial" w:hAnsi="Arial"/>
          <w:b/>
          <w:noProof/>
          <w:sz w:val="20"/>
          <w:lang w:val="de-DE"/>
        </w:rPr>
        <w:drawing>
          <wp:inline distT="0" distB="0" distL="0" distR="0" wp14:anchorId="4363D00A" wp14:editId="6730E772">
            <wp:extent cx="1636545" cy="2456407"/>
            <wp:effectExtent l="0" t="0" r="1905" b="1270"/>
            <wp:docPr id="4" name="Grafik 4" descr="\\euco.net\share\archiv-v\VM\Presse_Anzeigen\1_Pressearbeit\2022\04_Messevorberichte\002_22 Logimat\02-Euchner-CKS2+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2\04_Messevorberichte\002_22 Logimat\02-Euchner-CKS2+Submodu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750" cy="2479229"/>
                    </a:xfrm>
                    <a:prstGeom prst="rect">
                      <a:avLst/>
                    </a:prstGeom>
                    <a:noFill/>
                    <a:ln>
                      <a:noFill/>
                    </a:ln>
                  </pic:spPr>
                </pic:pic>
              </a:graphicData>
            </a:graphic>
          </wp:inline>
        </w:drawing>
      </w:r>
    </w:p>
    <w:p w14:paraId="17669F15" w14:textId="77777777" w:rsidR="005F7DF9" w:rsidRPr="00167129" w:rsidRDefault="005613D0" w:rsidP="005F7DF9">
      <w:pPr>
        <w:spacing w:after="0" w:line="240" w:lineRule="auto"/>
        <w:jc w:val="both"/>
        <w:rPr>
          <w:rFonts w:ascii="Arial" w:hAnsi="Arial" w:cs="Arial"/>
          <w:sz w:val="20"/>
          <w:szCs w:val="20"/>
        </w:rPr>
      </w:pPr>
      <w:r w:rsidRPr="00167129">
        <w:rPr>
          <w:rFonts w:ascii="Arial" w:hAnsi="Arial"/>
          <w:sz w:val="20"/>
        </w:rPr>
        <w:t xml:space="preserve">Le CKS2 offre une grande polyvalence : en tant que système de condamnation de sécurité, d’autorisation ou de transfert de clé. Il est disponible individuellement ou comme sous-module pour le système Euchner MGB2 </w:t>
      </w:r>
      <w:proofErr w:type="spellStart"/>
      <w:r w:rsidRPr="00167129">
        <w:rPr>
          <w:rFonts w:ascii="Arial" w:hAnsi="Arial"/>
          <w:sz w:val="20"/>
        </w:rPr>
        <w:t>Modular</w:t>
      </w:r>
      <w:proofErr w:type="spellEnd"/>
      <w:r w:rsidRPr="00167129">
        <w:rPr>
          <w:rFonts w:ascii="Arial" w:hAnsi="Arial"/>
          <w:sz w:val="20"/>
        </w:rPr>
        <w:t xml:space="preserve">. </w:t>
      </w:r>
    </w:p>
    <w:p w14:paraId="56F194FC" w14:textId="77777777" w:rsidR="00B84601" w:rsidRPr="00167129" w:rsidRDefault="00B84601" w:rsidP="005F7DF9">
      <w:pPr>
        <w:spacing w:after="0" w:line="240" w:lineRule="auto"/>
        <w:jc w:val="both"/>
        <w:rPr>
          <w:rFonts w:ascii="Arial" w:hAnsi="Arial" w:cs="Arial"/>
          <w:sz w:val="20"/>
          <w:szCs w:val="20"/>
        </w:rPr>
      </w:pPr>
    </w:p>
    <w:p w14:paraId="0CED75C5" w14:textId="77777777" w:rsidR="00B84601" w:rsidRPr="00167129" w:rsidRDefault="00B84601" w:rsidP="005F7DF9">
      <w:pPr>
        <w:spacing w:after="0" w:line="240" w:lineRule="auto"/>
        <w:jc w:val="both"/>
        <w:rPr>
          <w:rFonts w:ascii="Arial" w:hAnsi="Arial" w:cs="Arial"/>
          <w:sz w:val="20"/>
          <w:szCs w:val="20"/>
        </w:rPr>
      </w:pPr>
    </w:p>
    <w:p w14:paraId="0CCBC177" w14:textId="77777777" w:rsidR="009B5A16" w:rsidRPr="00167129" w:rsidRDefault="009B5A16" w:rsidP="005C2BBA">
      <w:pPr>
        <w:spacing w:after="0" w:line="240" w:lineRule="auto"/>
        <w:jc w:val="both"/>
        <w:rPr>
          <w:rFonts w:ascii="Arial" w:hAnsi="Arial" w:cs="Arial"/>
          <w:sz w:val="20"/>
          <w:szCs w:val="20"/>
        </w:rPr>
      </w:pPr>
    </w:p>
    <w:p w14:paraId="7FC99CDC" w14:textId="77777777" w:rsidR="009B5A16" w:rsidRPr="00167129" w:rsidRDefault="009B5A16" w:rsidP="009B5A16">
      <w:pPr>
        <w:spacing w:line="360" w:lineRule="auto"/>
        <w:jc w:val="both"/>
        <w:rPr>
          <w:rFonts w:ascii="Arial" w:hAnsi="Arial" w:cs="Arial"/>
          <w:b/>
          <w:sz w:val="20"/>
          <w:szCs w:val="20"/>
        </w:rPr>
      </w:pPr>
      <w:r w:rsidRPr="00167129">
        <w:rPr>
          <w:rFonts w:ascii="Arial" w:hAnsi="Arial"/>
          <w:b/>
          <w:sz w:val="20"/>
        </w:rPr>
        <w:t>02-Euchner-CKS2</w:t>
      </w:r>
    </w:p>
    <w:p w14:paraId="7493B1AF" w14:textId="77777777" w:rsidR="009B5A16" w:rsidRPr="00167129" w:rsidRDefault="000E6E0C" w:rsidP="009B5A16">
      <w:pPr>
        <w:spacing w:after="0" w:line="240" w:lineRule="auto"/>
        <w:jc w:val="both"/>
        <w:rPr>
          <w:rFonts w:ascii="Arial" w:hAnsi="Arial" w:cs="Arial"/>
          <w:sz w:val="20"/>
          <w:szCs w:val="20"/>
        </w:rPr>
      </w:pPr>
      <w:r w:rsidRPr="00167129">
        <w:rPr>
          <w:rFonts w:ascii="Arial" w:hAnsi="Arial"/>
          <w:noProof/>
          <w:sz w:val="20"/>
          <w:lang w:val="de-DE"/>
        </w:rPr>
        <w:drawing>
          <wp:inline distT="0" distB="0" distL="0" distR="0" wp14:anchorId="5A2BFC1F" wp14:editId="647406D4">
            <wp:extent cx="874678" cy="1311091"/>
            <wp:effectExtent l="0" t="0" r="1905" b="3810"/>
            <wp:docPr id="1" name="Grafik 1" descr="\\euco.net\share\archiv-v\VM\Presse_Anzeigen\1_Pressearbeit\2022\04_Messevorberichte\001_22 Hannover Messe HMI\CKS2 100x150 mm ohne K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2\04_Messevorberichte\001_22 Hannover Messe HMI\CKS2 100x150 mm ohne Kabe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998" cy="1319066"/>
                    </a:xfrm>
                    <a:prstGeom prst="rect">
                      <a:avLst/>
                    </a:prstGeom>
                    <a:noFill/>
                    <a:ln>
                      <a:noFill/>
                    </a:ln>
                  </pic:spPr>
                </pic:pic>
              </a:graphicData>
            </a:graphic>
          </wp:inline>
        </w:drawing>
      </w:r>
    </w:p>
    <w:p w14:paraId="6994E848" w14:textId="6E997239" w:rsidR="009B5A16" w:rsidRPr="00167129" w:rsidRDefault="005613D0" w:rsidP="009B5A16">
      <w:pPr>
        <w:spacing w:after="0" w:line="240" w:lineRule="auto"/>
        <w:jc w:val="both"/>
        <w:rPr>
          <w:rFonts w:ascii="Arial" w:hAnsi="Arial" w:cs="Arial"/>
          <w:sz w:val="20"/>
          <w:szCs w:val="20"/>
        </w:rPr>
      </w:pPr>
      <w:r w:rsidRPr="00167129">
        <w:rPr>
          <w:rFonts w:ascii="Arial" w:hAnsi="Arial"/>
          <w:sz w:val="20"/>
        </w:rPr>
        <w:t>Le système de serrure CKS2 satisfait aux exigences de sécurité les plus élevées pour la condamnation et le démarrage de machines et d’installations industrielles. La fonction « FlexFunction » intégrée en fait un système attractif pour de nombreux domaines d’application.</w:t>
      </w:r>
    </w:p>
    <w:p w14:paraId="10A004CD" w14:textId="77777777" w:rsidR="005613D0" w:rsidRPr="00167129" w:rsidRDefault="005613D0" w:rsidP="009B5A16">
      <w:pPr>
        <w:spacing w:after="0" w:line="240" w:lineRule="auto"/>
        <w:jc w:val="both"/>
        <w:rPr>
          <w:rFonts w:ascii="Arial" w:hAnsi="Arial" w:cs="Arial"/>
          <w:sz w:val="20"/>
          <w:szCs w:val="20"/>
        </w:rPr>
      </w:pPr>
    </w:p>
    <w:p w14:paraId="65E4DC80" w14:textId="77777777" w:rsidR="005F7DF9" w:rsidRPr="00167129" w:rsidRDefault="005F7DF9" w:rsidP="005F7DF9">
      <w:pPr>
        <w:spacing w:after="0" w:line="240" w:lineRule="auto"/>
        <w:jc w:val="both"/>
        <w:rPr>
          <w:rFonts w:ascii="Arial" w:hAnsi="Arial" w:cs="Arial"/>
          <w:sz w:val="20"/>
          <w:szCs w:val="20"/>
        </w:rPr>
      </w:pPr>
    </w:p>
    <w:p w14:paraId="17EC04E7" w14:textId="77777777" w:rsidR="0073179D" w:rsidRPr="00167129" w:rsidRDefault="0073179D">
      <w:pPr>
        <w:spacing w:after="0" w:line="240" w:lineRule="auto"/>
        <w:rPr>
          <w:rFonts w:cs="Arial"/>
          <w:b/>
          <w:bCs/>
        </w:rPr>
      </w:pPr>
      <w:r w:rsidRPr="00167129">
        <w:br w:type="page"/>
      </w:r>
    </w:p>
    <w:p w14:paraId="0D8B35B9" w14:textId="77777777" w:rsidR="00BF2BD9" w:rsidRPr="00B13CCD" w:rsidRDefault="00BF2BD9" w:rsidP="00BF2BD9">
      <w:pPr>
        <w:tabs>
          <w:tab w:val="left" w:pos="8505"/>
        </w:tabs>
        <w:spacing w:after="100" w:afterAutospacing="1" w:line="360" w:lineRule="auto"/>
        <w:rPr>
          <w:rFonts w:cs="Arial"/>
          <w:b/>
          <w:bCs/>
        </w:rPr>
      </w:pPr>
      <w:r w:rsidRPr="00B13CCD">
        <w:rPr>
          <w:b/>
          <w:bCs/>
        </w:rPr>
        <w:lastRenderedPageBreak/>
        <w:t xml:space="preserve">Profil abrégé : EUCHNER </w:t>
      </w:r>
      <w:proofErr w:type="spellStart"/>
      <w:r w:rsidRPr="00B13CCD">
        <w:rPr>
          <w:b/>
          <w:bCs/>
        </w:rPr>
        <w:t>GmbH</w:t>
      </w:r>
      <w:proofErr w:type="spellEnd"/>
      <w:r w:rsidRPr="00B13CCD">
        <w:rPr>
          <w:b/>
          <w:bCs/>
        </w:rPr>
        <w:t xml:space="preserve"> + Co. KG</w:t>
      </w:r>
    </w:p>
    <w:p w14:paraId="3098B421" w14:textId="77777777" w:rsidR="00BF2BD9" w:rsidRPr="00B13CCD" w:rsidRDefault="00BF2BD9" w:rsidP="00BF2BD9">
      <w:pPr>
        <w:tabs>
          <w:tab w:val="left" w:pos="8505"/>
        </w:tabs>
        <w:spacing w:line="360" w:lineRule="auto"/>
        <w:jc w:val="both"/>
        <w:rPr>
          <w:rFonts w:cs="Arial"/>
        </w:rPr>
      </w:pPr>
      <w:r w:rsidRPr="00B13CCD">
        <w:rPr>
          <w:i/>
          <w:iCs/>
        </w:rPr>
        <w:t xml:space="preserve">EUCHNER </w:t>
      </w:r>
      <w:proofErr w:type="spellStart"/>
      <w:r w:rsidRPr="00B13CCD">
        <w:rPr>
          <w:i/>
          <w:iCs/>
        </w:rPr>
        <w:t>GmbH</w:t>
      </w:r>
      <w:proofErr w:type="spellEnd"/>
      <w:r w:rsidRPr="00B13CCD">
        <w:rPr>
          <w:i/>
          <w:iCs/>
        </w:rPr>
        <w:t xml:space="preserve"> + Co. KG, dont le siège se trouve à Leinfelden, est une entreprise familiale à porté</w:t>
      </w:r>
      <w:r>
        <w:rPr>
          <w:i/>
          <w:iCs/>
        </w:rPr>
        <w:t>e internationale, avec plus de 9</w:t>
      </w:r>
      <w:r w:rsidRPr="00B13CCD">
        <w:rPr>
          <w:i/>
          <w:iCs/>
        </w:rPr>
        <w:t xml:space="preserve">00 </w:t>
      </w:r>
      <w:r>
        <w:rPr>
          <w:i/>
          <w:iCs/>
        </w:rPr>
        <w:t>collaborateurs dans le monde. 20</w:t>
      </w:r>
      <w:r w:rsidRPr="00B13CCD">
        <w:rPr>
          <w:i/>
          <w:iCs/>
        </w:rPr>
        <w:t xml:space="preserve"> filiales commerciales dont dix en Europe, quatre en Asie et quatre en Amérique du Nord et Amérique latine, ainsi que 22 bureaux de distribution permettent de couvrir tout le globe. Le directeur actionnaire de cette entreprise souabe est Monsieur Stefan Euchner. Depuis plus de 60 ans, EUCHNER développe des interrupteurs. Leur utilisation a lieu essentiellement dans la construction mécanique. En matière de technique de sécurité, l’entreprise occupe aujourd’hui une position de leader. Les interrupteurs de sécurité EUCHNER surveillent en toute fiabilité par voie électromécanique et électronique la position des protecteurs sur les machines et les installations industrielles. </w:t>
      </w:r>
    </w:p>
    <w:p w14:paraId="6D43191F" w14:textId="77777777" w:rsidR="00BF2BD9" w:rsidRPr="00B13CCD" w:rsidRDefault="00BF2BD9" w:rsidP="00BF2BD9">
      <w:pPr>
        <w:tabs>
          <w:tab w:val="left" w:pos="6379"/>
        </w:tabs>
        <w:spacing w:line="360" w:lineRule="auto"/>
        <w:ind w:right="990"/>
        <w:rPr>
          <w:rFonts w:cs="Arial"/>
          <w:sz w:val="24"/>
          <w:szCs w:val="24"/>
        </w:rPr>
      </w:pPr>
    </w:p>
    <w:p w14:paraId="4227B0E0" w14:textId="77777777" w:rsidR="00BF2BD9" w:rsidRPr="00B13CCD" w:rsidRDefault="00BF2BD9" w:rsidP="00BF2BD9">
      <w:pPr>
        <w:tabs>
          <w:tab w:val="left" w:pos="8647"/>
        </w:tabs>
        <w:spacing w:line="360" w:lineRule="auto"/>
        <w:ind w:right="-1"/>
        <w:rPr>
          <w:rFonts w:cs="Arial"/>
        </w:rPr>
      </w:pPr>
      <w:r w:rsidRPr="00B13CCD">
        <w:t xml:space="preserve">Vous trouverez de plus amples informations sur l’entreprise sur Internet, en allant sur </w:t>
      </w:r>
      <w:r w:rsidRPr="00B13CCD">
        <w:br/>
      </w:r>
      <w:hyperlink r:id="rId11" w:history="1">
        <w:r w:rsidRPr="00B13CCD">
          <w:rPr>
            <w:rStyle w:val="Hyperlink"/>
            <w:b/>
            <w:bCs/>
            <w:color w:val="auto"/>
            <w:u w:val="none"/>
          </w:rPr>
          <w:t>www.euchner.com</w:t>
        </w:r>
      </w:hyperlink>
    </w:p>
    <w:p w14:paraId="07B94989" w14:textId="77777777" w:rsidR="00BF2BD9" w:rsidRPr="0002365A" w:rsidRDefault="00BF2BD9" w:rsidP="00BF2BD9">
      <w:pPr>
        <w:tabs>
          <w:tab w:val="left" w:pos="6379"/>
        </w:tabs>
        <w:ind w:right="990"/>
        <w:rPr>
          <w:rFonts w:cs="Arial"/>
        </w:rPr>
      </w:pPr>
    </w:p>
    <w:p w14:paraId="6A46BD2C" w14:textId="77777777" w:rsidR="00BF2BD9" w:rsidRPr="00581C48" w:rsidRDefault="00BF2BD9" w:rsidP="00BF2BD9">
      <w:pPr>
        <w:tabs>
          <w:tab w:val="left" w:pos="6379"/>
        </w:tabs>
        <w:spacing w:after="0" w:line="360" w:lineRule="auto"/>
        <w:ind w:right="990"/>
        <w:rPr>
          <w:rFonts w:cs="Arial"/>
          <w:bCs/>
          <w:lang w:val="de-DE"/>
        </w:rPr>
      </w:pPr>
      <w:r w:rsidRPr="00581C48">
        <w:rPr>
          <w:rFonts w:cs="Arial"/>
          <w:bCs/>
          <w:lang w:val="de-DE"/>
        </w:rPr>
        <w:t xml:space="preserve">EUCHNER GmbH + Co. KG </w:t>
      </w:r>
    </w:p>
    <w:p w14:paraId="36D427DD" w14:textId="77777777" w:rsidR="00BF2BD9" w:rsidRPr="00581C48" w:rsidRDefault="00BF2BD9" w:rsidP="00BF2BD9">
      <w:pPr>
        <w:tabs>
          <w:tab w:val="left" w:pos="7797"/>
        </w:tabs>
        <w:spacing w:after="0" w:line="360" w:lineRule="auto"/>
        <w:ind w:right="-1"/>
        <w:rPr>
          <w:rFonts w:cs="Arial"/>
          <w:lang w:val="de-DE"/>
        </w:rPr>
      </w:pPr>
      <w:r w:rsidRPr="00581C48">
        <w:rPr>
          <w:rFonts w:cs="Arial"/>
          <w:lang w:val="de-DE"/>
        </w:rPr>
        <w:t>Kohlhammerstraße 16</w:t>
      </w:r>
    </w:p>
    <w:p w14:paraId="040A0BD3" w14:textId="77777777" w:rsidR="00BF2BD9" w:rsidRPr="00581C48" w:rsidRDefault="00BF2BD9" w:rsidP="00BF2BD9">
      <w:pPr>
        <w:tabs>
          <w:tab w:val="left" w:pos="6379"/>
        </w:tabs>
        <w:spacing w:after="0" w:line="360" w:lineRule="auto"/>
        <w:ind w:right="990"/>
        <w:rPr>
          <w:rFonts w:cs="Arial"/>
          <w:lang w:val="de-DE"/>
        </w:rPr>
      </w:pPr>
      <w:r w:rsidRPr="00581C48">
        <w:rPr>
          <w:rFonts w:cs="Arial"/>
          <w:lang w:val="de-DE"/>
        </w:rPr>
        <w:t>70771 Leinfelden-Echterdingen</w:t>
      </w:r>
    </w:p>
    <w:p w14:paraId="10745C85" w14:textId="77777777" w:rsidR="00BF2BD9" w:rsidRPr="00581C48" w:rsidRDefault="00BF2BD9" w:rsidP="00BF2BD9">
      <w:pPr>
        <w:tabs>
          <w:tab w:val="left" w:pos="6379"/>
        </w:tabs>
        <w:spacing w:after="0" w:line="360" w:lineRule="auto"/>
        <w:ind w:right="990"/>
        <w:rPr>
          <w:rFonts w:cs="Arial"/>
          <w:lang w:val="de-DE"/>
        </w:rPr>
      </w:pPr>
      <w:proofErr w:type="spellStart"/>
      <w:r>
        <w:rPr>
          <w:rFonts w:cs="Arial"/>
          <w:lang w:val="de-DE"/>
        </w:rPr>
        <w:t>Allemagne</w:t>
      </w:r>
      <w:proofErr w:type="spellEnd"/>
    </w:p>
    <w:p w14:paraId="5B0E1D00" w14:textId="77777777" w:rsidR="00BF2BD9" w:rsidRPr="00581C48" w:rsidRDefault="00BF2BD9" w:rsidP="00BF2BD9">
      <w:pPr>
        <w:tabs>
          <w:tab w:val="left" w:pos="7797"/>
        </w:tabs>
        <w:spacing w:after="0" w:line="360" w:lineRule="auto"/>
        <w:ind w:right="-1"/>
        <w:rPr>
          <w:rFonts w:cs="Arial"/>
          <w:lang w:val="de-DE"/>
        </w:rPr>
      </w:pPr>
      <w:r w:rsidRPr="00581C48">
        <w:rPr>
          <w:rFonts w:cs="Arial"/>
          <w:lang w:val="de-DE"/>
        </w:rPr>
        <w:t>Tel. +49 711 7597- 0</w:t>
      </w:r>
    </w:p>
    <w:p w14:paraId="477B7C2A" w14:textId="77777777" w:rsidR="00BF2BD9" w:rsidRPr="00BF2BD9" w:rsidRDefault="00BF2BD9" w:rsidP="00BF2BD9">
      <w:pPr>
        <w:tabs>
          <w:tab w:val="left" w:pos="6379"/>
        </w:tabs>
        <w:spacing w:after="0" w:line="360" w:lineRule="auto"/>
        <w:ind w:right="990"/>
        <w:rPr>
          <w:rFonts w:cs="Arial"/>
          <w:lang w:val="de-DE"/>
        </w:rPr>
      </w:pPr>
      <w:r w:rsidRPr="00BF2BD9">
        <w:rPr>
          <w:rFonts w:cs="Arial"/>
          <w:lang w:val="de-DE"/>
        </w:rPr>
        <w:t>Fax +49 711 753316</w:t>
      </w:r>
    </w:p>
    <w:p w14:paraId="67573810" w14:textId="77777777" w:rsidR="00BF2BD9" w:rsidRPr="00BF2BD9" w:rsidRDefault="00BF2BD9" w:rsidP="00BF2BD9">
      <w:pPr>
        <w:tabs>
          <w:tab w:val="left" w:pos="6379"/>
        </w:tabs>
        <w:spacing w:after="0" w:line="360" w:lineRule="auto"/>
        <w:ind w:right="990"/>
        <w:rPr>
          <w:rFonts w:cs="Arial"/>
          <w:lang w:val="de-DE"/>
        </w:rPr>
      </w:pPr>
      <w:r w:rsidRPr="00BF2BD9">
        <w:rPr>
          <w:rFonts w:cs="Arial"/>
          <w:lang w:val="de-DE"/>
        </w:rPr>
        <w:t>www.euchner.com</w:t>
      </w:r>
    </w:p>
    <w:p w14:paraId="180EB1BB" w14:textId="77777777" w:rsidR="00BF2BD9" w:rsidRPr="00BF2BD9" w:rsidRDefault="00BF2BD9" w:rsidP="00BF2BD9">
      <w:pPr>
        <w:tabs>
          <w:tab w:val="left" w:pos="6379"/>
        </w:tabs>
        <w:spacing w:after="0" w:line="360" w:lineRule="auto"/>
        <w:ind w:right="990"/>
        <w:rPr>
          <w:rStyle w:val="Hyperlink"/>
          <w:rFonts w:cs="Arial"/>
          <w:color w:val="auto"/>
          <w:u w:val="none"/>
          <w:lang w:val="de-DE"/>
        </w:rPr>
      </w:pPr>
      <w:hyperlink r:id="rId12" w:history="1">
        <w:r w:rsidRPr="00BF2BD9">
          <w:rPr>
            <w:rStyle w:val="Hyperlink"/>
            <w:rFonts w:cs="Arial"/>
            <w:color w:val="auto"/>
            <w:lang w:val="de-DE"/>
          </w:rPr>
          <w:t>info@euchner.de</w:t>
        </w:r>
      </w:hyperlink>
    </w:p>
    <w:p w14:paraId="06C50657" w14:textId="77777777" w:rsidR="00BF2BD9" w:rsidRPr="00BF2BD9" w:rsidRDefault="00BF2BD9" w:rsidP="00BF2BD9">
      <w:pPr>
        <w:tabs>
          <w:tab w:val="left" w:pos="6379"/>
        </w:tabs>
        <w:spacing w:after="0" w:line="360" w:lineRule="auto"/>
        <w:ind w:right="990"/>
        <w:rPr>
          <w:rStyle w:val="Hyperlink"/>
          <w:rFonts w:cs="Arial"/>
          <w:color w:val="auto"/>
          <w:u w:val="none"/>
          <w:lang w:val="de-DE"/>
        </w:rPr>
      </w:pPr>
    </w:p>
    <w:p w14:paraId="4F90DBF2" w14:textId="77777777" w:rsidR="00BF2BD9" w:rsidRPr="00BF2BD9" w:rsidRDefault="00BF2BD9" w:rsidP="00BF2BD9">
      <w:pPr>
        <w:tabs>
          <w:tab w:val="left" w:pos="6379"/>
        </w:tabs>
        <w:spacing w:after="0" w:line="360" w:lineRule="auto"/>
        <w:ind w:right="1134"/>
        <w:rPr>
          <w:rFonts w:cs="Arial"/>
          <w:b/>
          <w:bCs/>
          <w:lang w:val="en-US"/>
        </w:rPr>
      </w:pPr>
      <w:hyperlink r:id="rId13" w:tgtFrame="_blank" w:history="1">
        <w:r w:rsidRPr="00BF2BD9">
          <w:rPr>
            <w:rFonts w:cs="Arial"/>
            <w:b/>
            <w:bCs/>
            <w:lang w:val="en-US"/>
          </w:rPr>
          <w:t>Contact</w:t>
        </w:r>
      </w:hyperlink>
      <w:r w:rsidRPr="00BF2BD9">
        <w:rPr>
          <w:rFonts w:cs="Arial"/>
          <w:b/>
          <w:bCs/>
          <w:lang w:val="en-US"/>
        </w:rPr>
        <w:t xml:space="preserve"> </w:t>
      </w:r>
      <w:hyperlink r:id="rId14" w:tgtFrame="_blank" w:history="1">
        <w:proofErr w:type="spellStart"/>
        <w:r w:rsidRPr="00BF2BD9">
          <w:rPr>
            <w:rFonts w:cs="Arial"/>
            <w:b/>
            <w:bCs/>
            <w:lang w:val="en-US"/>
          </w:rPr>
          <w:t>presse</w:t>
        </w:r>
        <w:proofErr w:type="spellEnd"/>
      </w:hyperlink>
    </w:p>
    <w:p w14:paraId="0352B06E" w14:textId="77777777" w:rsidR="00BF2BD9" w:rsidRPr="00BF2BD9" w:rsidRDefault="00BF2BD9" w:rsidP="00BF2BD9">
      <w:pPr>
        <w:tabs>
          <w:tab w:val="left" w:pos="7797"/>
        </w:tabs>
        <w:spacing w:after="0" w:line="360" w:lineRule="auto"/>
        <w:ind w:right="-1"/>
        <w:rPr>
          <w:rFonts w:cs="Arial"/>
          <w:lang w:val="en-US"/>
        </w:rPr>
      </w:pPr>
      <w:r w:rsidRPr="00BF2BD9">
        <w:rPr>
          <w:rFonts w:cs="Arial"/>
          <w:lang w:val="en-US"/>
        </w:rPr>
        <w:t>Ariane Walther</w:t>
      </w:r>
    </w:p>
    <w:p w14:paraId="16471373" w14:textId="77777777" w:rsidR="00BF2BD9" w:rsidRPr="00BF2BD9" w:rsidRDefault="00BF2BD9" w:rsidP="00BF2BD9">
      <w:pPr>
        <w:tabs>
          <w:tab w:val="left" w:pos="7797"/>
        </w:tabs>
        <w:spacing w:after="0" w:line="360" w:lineRule="auto"/>
        <w:ind w:right="-1"/>
        <w:rPr>
          <w:rFonts w:cs="Arial"/>
          <w:lang w:val="en-US"/>
        </w:rPr>
      </w:pPr>
      <w:r w:rsidRPr="00BF2BD9">
        <w:rPr>
          <w:rFonts w:cs="Arial"/>
          <w:lang w:val="en-US"/>
        </w:rPr>
        <w:t>Marketing / Corporate Communications</w:t>
      </w:r>
    </w:p>
    <w:p w14:paraId="3FC1F20E" w14:textId="77777777" w:rsidR="00BF2BD9" w:rsidRPr="00B13CCD" w:rsidRDefault="00BF2BD9" w:rsidP="00BF2BD9">
      <w:pPr>
        <w:tabs>
          <w:tab w:val="left" w:pos="6379"/>
        </w:tabs>
        <w:spacing w:after="0" w:line="360" w:lineRule="auto"/>
        <w:ind w:right="1134"/>
        <w:rPr>
          <w:rFonts w:cs="Arial"/>
          <w:lang w:val="es-ES"/>
        </w:rPr>
      </w:pPr>
      <w:r w:rsidRPr="00B13CCD">
        <w:rPr>
          <w:rFonts w:cs="Arial"/>
          <w:lang w:val="es-ES"/>
        </w:rPr>
        <w:t>Tel. +49 711 7597- 163</w:t>
      </w:r>
    </w:p>
    <w:p w14:paraId="0E6FD450" w14:textId="77777777" w:rsidR="00BF2BD9" w:rsidRPr="00B13CCD" w:rsidRDefault="00BF2BD9" w:rsidP="00BF2BD9">
      <w:pPr>
        <w:spacing w:after="0" w:line="360" w:lineRule="auto"/>
        <w:ind w:right="1134"/>
        <w:rPr>
          <w:rFonts w:cs="Arial"/>
          <w:lang w:val="es-ES"/>
        </w:rPr>
      </w:pPr>
      <w:r w:rsidRPr="00B13CCD">
        <w:rPr>
          <w:rFonts w:cs="Arial"/>
          <w:lang w:val="es-ES"/>
        </w:rPr>
        <w:t>Fax +49 711 7597- 385</w:t>
      </w:r>
    </w:p>
    <w:p w14:paraId="7330B0A4" w14:textId="77777777" w:rsidR="00BF2BD9" w:rsidRPr="00B13CCD" w:rsidRDefault="00BF2BD9" w:rsidP="00BF2BD9">
      <w:pPr>
        <w:spacing w:after="0" w:line="360" w:lineRule="auto"/>
        <w:ind w:right="1134"/>
        <w:rPr>
          <w:rFonts w:cs="Arial"/>
          <w:lang w:val="es-ES"/>
        </w:rPr>
      </w:pPr>
      <w:r w:rsidRPr="00B13CCD">
        <w:rPr>
          <w:rFonts w:cs="Arial"/>
          <w:lang w:val="es-ES"/>
        </w:rPr>
        <w:t xml:space="preserve">press@euchner.de </w:t>
      </w:r>
    </w:p>
    <w:p w14:paraId="68F1A78E" w14:textId="24F2B15E" w:rsidR="000433F8" w:rsidRPr="00D124C1" w:rsidRDefault="000433F8" w:rsidP="00B17709">
      <w:pPr>
        <w:spacing w:after="0" w:line="360" w:lineRule="auto"/>
        <w:ind w:right="1134"/>
        <w:rPr>
          <w:rFonts w:cs="Arial"/>
          <w:lang w:val="es-ES"/>
        </w:rPr>
      </w:pPr>
      <w:bookmarkStart w:id="0" w:name="_GoBack"/>
      <w:bookmarkEnd w:id="0"/>
    </w:p>
    <w:p w14:paraId="19B5D857" w14:textId="77777777" w:rsidR="00EA47B3" w:rsidRPr="00D124C1" w:rsidRDefault="00EA47B3" w:rsidP="00EA47B3">
      <w:pPr>
        <w:tabs>
          <w:tab w:val="left" w:pos="6379"/>
        </w:tabs>
        <w:spacing w:line="360" w:lineRule="auto"/>
        <w:ind w:right="1134"/>
        <w:rPr>
          <w:rFonts w:cs="Arial"/>
          <w:b/>
          <w:bCs/>
          <w:lang w:val="es-ES"/>
        </w:rPr>
      </w:pPr>
    </w:p>
    <w:p w14:paraId="70394EB4" w14:textId="77777777" w:rsidR="002E2567" w:rsidRPr="00D124C1" w:rsidRDefault="002E2567" w:rsidP="009B257B">
      <w:pPr>
        <w:spacing w:line="360" w:lineRule="auto"/>
        <w:ind w:right="1134"/>
        <w:rPr>
          <w:rFonts w:cs="Arial"/>
          <w:b/>
          <w:lang w:val="es-ES"/>
        </w:rPr>
      </w:pPr>
      <w:r w:rsidRPr="00167129">
        <w:rPr>
          <w:b/>
          <w:noProof/>
          <w:lang w:val="de-DE"/>
        </w:rPr>
        <w:drawing>
          <wp:anchor distT="0" distB="0" distL="114300" distR="114300" simplePos="0" relativeHeight="251662848" behindDoc="0" locked="0" layoutInCell="1" allowOverlap="1" wp14:anchorId="5236DD7D" wp14:editId="1DDBE286">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6"/>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7129">
        <w:rPr>
          <w:b/>
          <w:noProof/>
          <w:lang w:val="de-DE"/>
        </w:rPr>
        <w:drawing>
          <wp:anchor distT="0" distB="0" distL="114300" distR="114300" simplePos="0" relativeHeight="251654656" behindDoc="0" locked="0" layoutInCell="1" allowOverlap="1" wp14:anchorId="178DE78E" wp14:editId="39F8E0E4">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167129">
        <w:rPr>
          <w:b/>
          <w:noProof/>
          <w:lang w:val="de-DE"/>
        </w:rPr>
        <w:drawing>
          <wp:anchor distT="0" distB="0" distL="114300" distR="114300" simplePos="0" relativeHeight="251656704" behindDoc="0" locked="0" layoutInCell="1" allowOverlap="1" wp14:anchorId="1BD86E69" wp14:editId="591074FB">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6"/>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167129">
        <w:rPr>
          <w:b/>
          <w:noProof/>
          <w:lang w:val="de-DE"/>
        </w:rPr>
        <w:drawing>
          <wp:anchor distT="0" distB="0" distL="114300" distR="114300" simplePos="0" relativeHeight="251657728" behindDoc="0" locked="0" layoutInCell="1" allowOverlap="1" wp14:anchorId="67649BEB" wp14:editId="19BE854D">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167129">
        <w:rPr>
          <w:b/>
          <w:noProof/>
          <w:lang w:val="de-DE"/>
        </w:rPr>
        <w:drawing>
          <wp:anchor distT="0" distB="0" distL="114300" distR="114300" simplePos="0" relativeHeight="251659776" behindDoc="0" locked="0" layoutInCell="1" allowOverlap="1" wp14:anchorId="3D0CA946" wp14:editId="29C6B527">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167129">
        <w:rPr>
          <w:b/>
          <w:noProof/>
          <w:lang w:val="de-DE"/>
        </w:rPr>
        <w:drawing>
          <wp:anchor distT="0" distB="0" distL="114300" distR="114300" simplePos="0" relativeHeight="251660800" behindDoc="0" locked="0" layoutInCell="1" allowOverlap="1" wp14:anchorId="47206106" wp14:editId="40370470">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5"/>
                    </pic:cNvPr>
                    <pic:cNvPicPr>
                      <a:picLocks noChangeAspect="1"/>
                    </pic:cNvPicPr>
                  </pic:nvPicPr>
                  <pic:blipFill rotWithShape="1">
                    <a:blip r:embed="rId26"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124C1">
        <w:rPr>
          <w:b/>
          <w:lang w:val="es-ES"/>
        </w:rPr>
        <w:t>Social Media</w:t>
      </w:r>
    </w:p>
    <w:p w14:paraId="618D4C12" w14:textId="77777777" w:rsidR="009B257B" w:rsidRPr="00D124C1" w:rsidRDefault="002E2567" w:rsidP="002E2567">
      <w:pPr>
        <w:tabs>
          <w:tab w:val="left" w:pos="3251"/>
        </w:tabs>
        <w:rPr>
          <w:rFonts w:cs="Arial"/>
          <w:lang w:val="es-ES"/>
        </w:rPr>
      </w:pPr>
      <w:r w:rsidRPr="00D124C1">
        <w:rPr>
          <w:lang w:val="es-ES"/>
        </w:rPr>
        <w:tab/>
      </w:r>
    </w:p>
    <w:sectPr w:rsidR="009B257B" w:rsidRPr="00D124C1" w:rsidSect="007521E7">
      <w:footerReference w:type="default" r:id="rId27"/>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5BE5E" w14:textId="77777777" w:rsidR="007841FB" w:rsidRDefault="007841FB">
      <w:r>
        <w:separator/>
      </w:r>
    </w:p>
  </w:endnote>
  <w:endnote w:type="continuationSeparator" w:id="0">
    <w:p w14:paraId="6D175933" w14:textId="77777777" w:rsidR="007841FB" w:rsidRDefault="0078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72 Condense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EB55" w14:textId="77777777" w:rsidR="0001050F" w:rsidRDefault="0001050F">
    <w:pPr>
      <w:pStyle w:val="Fuzeile"/>
      <w:jc w:val="right"/>
      <w:rPr>
        <w:rFonts w:cs="Arial"/>
        <w:snapToGrid w:val="0"/>
        <w:sz w:val="16"/>
      </w:rPr>
    </w:pPr>
  </w:p>
  <w:p w14:paraId="5C35FC3C" w14:textId="1A853CA5" w:rsidR="0001050F" w:rsidRPr="0023324D" w:rsidRDefault="0001050F">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BF2BD9">
      <w:rPr>
        <w:rFonts w:cs="Arial"/>
        <w:noProof/>
        <w:snapToGrid w:val="0"/>
        <w:sz w:val="16"/>
      </w:rPr>
      <w:t>4</w:t>
    </w:r>
    <w:r w:rsidRPr="00B96808">
      <w:rPr>
        <w:rFonts w:cs="Arial"/>
        <w:snapToGrid w:val="0"/>
        <w:sz w:val="16"/>
      </w:rPr>
      <w:fldChar w:fldCharType="end"/>
    </w:r>
    <w:r>
      <w:rPr>
        <w:snapToGrid w:val="0"/>
        <w:sz w:val="16"/>
      </w:rPr>
      <w:t xml:space="preserve"> sur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BF2BD9">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20DB0" w14:textId="77777777" w:rsidR="007841FB" w:rsidRDefault="007841FB">
      <w:r>
        <w:separator/>
      </w:r>
    </w:p>
  </w:footnote>
  <w:footnote w:type="continuationSeparator" w:id="0">
    <w:p w14:paraId="1A8E18C6" w14:textId="77777777" w:rsidR="007841FB" w:rsidRDefault="00784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3in;height:3in" o:bullet="t"/>
    </w:pict>
  </w:numPicBullet>
  <w:numPicBullet w:numPicBulletId="1">
    <w:pict>
      <v:shape id="_x0000_i1108" type="#_x0000_t75" style="width:3in;height:3in" o:bullet="t"/>
    </w:pict>
  </w:numPicBullet>
  <w:numPicBullet w:numPicBulletId="2">
    <w:pict>
      <v:shape id="_x0000_i1109"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A92085"/>
    <w:multiLevelType w:val="hybridMultilevel"/>
    <w:tmpl w:val="FBC424E8"/>
    <w:lvl w:ilvl="0" w:tplc="295C13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0"/>
  </w:num>
  <w:num w:numId="6">
    <w:abstractNumId w:val="5"/>
  </w:num>
  <w:num w:numId="7">
    <w:abstractNumId w:val="4"/>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3C75"/>
    <w:rsid w:val="0001050F"/>
    <w:rsid w:val="000130FA"/>
    <w:rsid w:val="00014C97"/>
    <w:rsid w:val="000264C9"/>
    <w:rsid w:val="000275AE"/>
    <w:rsid w:val="00031DC1"/>
    <w:rsid w:val="0003309B"/>
    <w:rsid w:val="000433F8"/>
    <w:rsid w:val="0004414F"/>
    <w:rsid w:val="00045A62"/>
    <w:rsid w:val="00060EFC"/>
    <w:rsid w:val="000749A4"/>
    <w:rsid w:val="00083665"/>
    <w:rsid w:val="00085B81"/>
    <w:rsid w:val="00087AE7"/>
    <w:rsid w:val="00091200"/>
    <w:rsid w:val="00092D08"/>
    <w:rsid w:val="00094C16"/>
    <w:rsid w:val="000A0958"/>
    <w:rsid w:val="000A2729"/>
    <w:rsid w:val="000B58E5"/>
    <w:rsid w:val="000B777F"/>
    <w:rsid w:val="000C1B0E"/>
    <w:rsid w:val="000C2FD8"/>
    <w:rsid w:val="000C4D89"/>
    <w:rsid w:val="000D4171"/>
    <w:rsid w:val="000D5C6E"/>
    <w:rsid w:val="000D713B"/>
    <w:rsid w:val="000E1FF0"/>
    <w:rsid w:val="000E6E0C"/>
    <w:rsid w:val="000E7F40"/>
    <w:rsid w:val="000F3627"/>
    <w:rsid w:val="001014DB"/>
    <w:rsid w:val="00101C50"/>
    <w:rsid w:val="00102651"/>
    <w:rsid w:val="00115B78"/>
    <w:rsid w:val="00116FFB"/>
    <w:rsid w:val="00121759"/>
    <w:rsid w:val="00122B67"/>
    <w:rsid w:val="00125885"/>
    <w:rsid w:val="00136CAC"/>
    <w:rsid w:val="00140A2D"/>
    <w:rsid w:val="00142E18"/>
    <w:rsid w:val="00144FD3"/>
    <w:rsid w:val="00160B1B"/>
    <w:rsid w:val="00163A0B"/>
    <w:rsid w:val="00167129"/>
    <w:rsid w:val="00171000"/>
    <w:rsid w:val="00176F03"/>
    <w:rsid w:val="00183B10"/>
    <w:rsid w:val="0018445C"/>
    <w:rsid w:val="00184934"/>
    <w:rsid w:val="001914B4"/>
    <w:rsid w:val="00195B84"/>
    <w:rsid w:val="001963BA"/>
    <w:rsid w:val="001A17C9"/>
    <w:rsid w:val="001B1316"/>
    <w:rsid w:val="001B752F"/>
    <w:rsid w:val="001B768E"/>
    <w:rsid w:val="001C1629"/>
    <w:rsid w:val="001C1F15"/>
    <w:rsid w:val="001C33C6"/>
    <w:rsid w:val="001C6C1B"/>
    <w:rsid w:val="001D6838"/>
    <w:rsid w:val="001D7A1F"/>
    <w:rsid w:val="001D7D09"/>
    <w:rsid w:val="001E1E38"/>
    <w:rsid w:val="001E2525"/>
    <w:rsid w:val="001E45DE"/>
    <w:rsid w:val="001F6862"/>
    <w:rsid w:val="00200CE1"/>
    <w:rsid w:val="00203410"/>
    <w:rsid w:val="002036B4"/>
    <w:rsid w:val="00211941"/>
    <w:rsid w:val="002155EF"/>
    <w:rsid w:val="00216429"/>
    <w:rsid w:val="0021799D"/>
    <w:rsid w:val="00222407"/>
    <w:rsid w:val="00231142"/>
    <w:rsid w:val="0023324D"/>
    <w:rsid w:val="0024493A"/>
    <w:rsid w:val="00244F0F"/>
    <w:rsid w:val="002464F6"/>
    <w:rsid w:val="002520D9"/>
    <w:rsid w:val="00253BB0"/>
    <w:rsid w:val="00262178"/>
    <w:rsid w:val="00263F3D"/>
    <w:rsid w:val="00276B73"/>
    <w:rsid w:val="0028220D"/>
    <w:rsid w:val="00282665"/>
    <w:rsid w:val="00291C54"/>
    <w:rsid w:val="00295CAD"/>
    <w:rsid w:val="002971A2"/>
    <w:rsid w:val="002A1DA1"/>
    <w:rsid w:val="002B55EE"/>
    <w:rsid w:val="002C2A23"/>
    <w:rsid w:val="002C76EC"/>
    <w:rsid w:val="002C7FB5"/>
    <w:rsid w:val="002D7445"/>
    <w:rsid w:val="002E2567"/>
    <w:rsid w:val="002E2A15"/>
    <w:rsid w:val="002E5BB0"/>
    <w:rsid w:val="002F00E7"/>
    <w:rsid w:val="002F1431"/>
    <w:rsid w:val="002F34A4"/>
    <w:rsid w:val="002F3EBA"/>
    <w:rsid w:val="002F6B7D"/>
    <w:rsid w:val="002F7A6D"/>
    <w:rsid w:val="003025B9"/>
    <w:rsid w:val="0030271E"/>
    <w:rsid w:val="00303638"/>
    <w:rsid w:val="00325E80"/>
    <w:rsid w:val="00325ED7"/>
    <w:rsid w:val="00326946"/>
    <w:rsid w:val="00327ADF"/>
    <w:rsid w:val="0033166E"/>
    <w:rsid w:val="00333682"/>
    <w:rsid w:val="00333BC2"/>
    <w:rsid w:val="0033555B"/>
    <w:rsid w:val="00335FA9"/>
    <w:rsid w:val="003360EF"/>
    <w:rsid w:val="003418FC"/>
    <w:rsid w:val="00352647"/>
    <w:rsid w:val="0037578F"/>
    <w:rsid w:val="003832F5"/>
    <w:rsid w:val="00393091"/>
    <w:rsid w:val="003A24B1"/>
    <w:rsid w:val="003A4DB3"/>
    <w:rsid w:val="003A4DD5"/>
    <w:rsid w:val="003A7775"/>
    <w:rsid w:val="003A7C6D"/>
    <w:rsid w:val="003B375A"/>
    <w:rsid w:val="003B711C"/>
    <w:rsid w:val="003D004C"/>
    <w:rsid w:val="003D0D5F"/>
    <w:rsid w:val="003D4C63"/>
    <w:rsid w:val="003D77AD"/>
    <w:rsid w:val="003D798E"/>
    <w:rsid w:val="003E1032"/>
    <w:rsid w:val="003E6C1B"/>
    <w:rsid w:val="003F1977"/>
    <w:rsid w:val="00400294"/>
    <w:rsid w:val="00401AF0"/>
    <w:rsid w:val="004031D9"/>
    <w:rsid w:val="00405B7A"/>
    <w:rsid w:val="004102EE"/>
    <w:rsid w:val="004149FF"/>
    <w:rsid w:val="00417D34"/>
    <w:rsid w:val="00420E3C"/>
    <w:rsid w:val="00422DF2"/>
    <w:rsid w:val="00427913"/>
    <w:rsid w:val="0043183D"/>
    <w:rsid w:val="00440EC2"/>
    <w:rsid w:val="00442065"/>
    <w:rsid w:val="004442D3"/>
    <w:rsid w:val="00445FC5"/>
    <w:rsid w:val="0044663E"/>
    <w:rsid w:val="004471A3"/>
    <w:rsid w:val="004550DE"/>
    <w:rsid w:val="00457D5B"/>
    <w:rsid w:val="00472959"/>
    <w:rsid w:val="0047341D"/>
    <w:rsid w:val="00474EE5"/>
    <w:rsid w:val="00477EDC"/>
    <w:rsid w:val="00485129"/>
    <w:rsid w:val="00486290"/>
    <w:rsid w:val="0049343E"/>
    <w:rsid w:val="0049602D"/>
    <w:rsid w:val="004B1EBD"/>
    <w:rsid w:val="004B37D1"/>
    <w:rsid w:val="004B4BFA"/>
    <w:rsid w:val="004C22B6"/>
    <w:rsid w:val="004D34FE"/>
    <w:rsid w:val="004E66F5"/>
    <w:rsid w:val="004E69AE"/>
    <w:rsid w:val="004F39F9"/>
    <w:rsid w:val="004F3EE8"/>
    <w:rsid w:val="004F6358"/>
    <w:rsid w:val="00500074"/>
    <w:rsid w:val="005045A5"/>
    <w:rsid w:val="005124E6"/>
    <w:rsid w:val="00523E76"/>
    <w:rsid w:val="005244CB"/>
    <w:rsid w:val="00544698"/>
    <w:rsid w:val="005613D0"/>
    <w:rsid w:val="00565231"/>
    <w:rsid w:val="00574AA6"/>
    <w:rsid w:val="00577085"/>
    <w:rsid w:val="00581C48"/>
    <w:rsid w:val="00584437"/>
    <w:rsid w:val="005844BE"/>
    <w:rsid w:val="00590B3D"/>
    <w:rsid w:val="00594A6B"/>
    <w:rsid w:val="0059786A"/>
    <w:rsid w:val="00597CBA"/>
    <w:rsid w:val="005A19CC"/>
    <w:rsid w:val="005A3247"/>
    <w:rsid w:val="005A5B50"/>
    <w:rsid w:val="005B1FA0"/>
    <w:rsid w:val="005B6F05"/>
    <w:rsid w:val="005C04FE"/>
    <w:rsid w:val="005C0596"/>
    <w:rsid w:val="005C2BBA"/>
    <w:rsid w:val="005C377B"/>
    <w:rsid w:val="005C5269"/>
    <w:rsid w:val="005C5B5E"/>
    <w:rsid w:val="005D6B88"/>
    <w:rsid w:val="005E3F81"/>
    <w:rsid w:val="005F7C2D"/>
    <w:rsid w:val="005F7DF9"/>
    <w:rsid w:val="00612421"/>
    <w:rsid w:val="006126E6"/>
    <w:rsid w:val="00615A63"/>
    <w:rsid w:val="00633648"/>
    <w:rsid w:val="00633F51"/>
    <w:rsid w:val="006446D6"/>
    <w:rsid w:val="00656442"/>
    <w:rsid w:val="00660594"/>
    <w:rsid w:val="0066575B"/>
    <w:rsid w:val="00666464"/>
    <w:rsid w:val="00682C1D"/>
    <w:rsid w:val="00690A6C"/>
    <w:rsid w:val="00694176"/>
    <w:rsid w:val="006A1C28"/>
    <w:rsid w:val="006C12E5"/>
    <w:rsid w:val="006C32E5"/>
    <w:rsid w:val="006D32D7"/>
    <w:rsid w:val="006D49C0"/>
    <w:rsid w:val="006D7E6F"/>
    <w:rsid w:val="006F3BBC"/>
    <w:rsid w:val="006F4690"/>
    <w:rsid w:val="006F4B57"/>
    <w:rsid w:val="00700E68"/>
    <w:rsid w:val="007077AB"/>
    <w:rsid w:val="0073179D"/>
    <w:rsid w:val="00732FB3"/>
    <w:rsid w:val="0073795E"/>
    <w:rsid w:val="00737C09"/>
    <w:rsid w:val="00740EFE"/>
    <w:rsid w:val="00742D77"/>
    <w:rsid w:val="00746598"/>
    <w:rsid w:val="007521E7"/>
    <w:rsid w:val="00755E45"/>
    <w:rsid w:val="00757E8E"/>
    <w:rsid w:val="00775A30"/>
    <w:rsid w:val="007841AE"/>
    <w:rsid w:val="007841FB"/>
    <w:rsid w:val="007A791B"/>
    <w:rsid w:val="007B5232"/>
    <w:rsid w:val="007C4CC2"/>
    <w:rsid w:val="007C5714"/>
    <w:rsid w:val="007D3DD7"/>
    <w:rsid w:val="007E39F3"/>
    <w:rsid w:val="007E5AF5"/>
    <w:rsid w:val="007F3DEB"/>
    <w:rsid w:val="00806F7D"/>
    <w:rsid w:val="00815328"/>
    <w:rsid w:val="00815D6C"/>
    <w:rsid w:val="0081789E"/>
    <w:rsid w:val="008179DB"/>
    <w:rsid w:val="00836F7B"/>
    <w:rsid w:val="00846623"/>
    <w:rsid w:val="00852579"/>
    <w:rsid w:val="00876C7B"/>
    <w:rsid w:val="00876E42"/>
    <w:rsid w:val="00880FF1"/>
    <w:rsid w:val="00881EB9"/>
    <w:rsid w:val="008C2DDA"/>
    <w:rsid w:val="008C7F26"/>
    <w:rsid w:val="008D1348"/>
    <w:rsid w:val="008D1790"/>
    <w:rsid w:val="008D5738"/>
    <w:rsid w:val="008D67E8"/>
    <w:rsid w:val="008E75C2"/>
    <w:rsid w:val="008F1195"/>
    <w:rsid w:val="008F27E8"/>
    <w:rsid w:val="008F37A7"/>
    <w:rsid w:val="009032F9"/>
    <w:rsid w:val="0090504B"/>
    <w:rsid w:val="009134D7"/>
    <w:rsid w:val="009164FB"/>
    <w:rsid w:val="00917834"/>
    <w:rsid w:val="009236F9"/>
    <w:rsid w:val="0092587C"/>
    <w:rsid w:val="0093006D"/>
    <w:rsid w:val="00940D86"/>
    <w:rsid w:val="00953A1E"/>
    <w:rsid w:val="00960B38"/>
    <w:rsid w:val="00974A33"/>
    <w:rsid w:val="0098030D"/>
    <w:rsid w:val="00983228"/>
    <w:rsid w:val="00993872"/>
    <w:rsid w:val="009955C6"/>
    <w:rsid w:val="009A2B2C"/>
    <w:rsid w:val="009B15F1"/>
    <w:rsid w:val="009B257B"/>
    <w:rsid w:val="009B44FE"/>
    <w:rsid w:val="009B5A16"/>
    <w:rsid w:val="009C171D"/>
    <w:rsid w:val="009C4B0D"/>
    <w:rsid w:val="009C76EF"/>
    <w:rsid w:val="009D4827"/>
    <w:rsid w:val="009E2E9D"/>
    <w:rsid w:val="009E4049"/>
    <w:rsid w:val="009E6B03"/>
    <w:rsid w:val="009E71D9"/>
    <w:rsid w:val="009E7B2D"/>
    <w:rsid w:val="009F1730"/>
    <w:rsid w:val="009F58B5"/>
    <w:rsid w:val="009F681E"/>
    <w:rsid w:val="00A02CA7"/>
    <w:rsid w:val="00A060D5"/>
    <w:rsid w:val="00A145C8"/>
    <w:rsid w:val="00A1628E"/>
    <w:rsid w:val="00A162BB"/>
    <w:rsid w:val="00A17CB2"/>
    <w:rsid w:val="00A21E49"/>
    <w:rsid w:val="00A330F0"/>
    <w:rsid w:val="00A359BA"/>
    <w:rsid w:val="00A473A8"/>
    <w:rsid w:val="00A508FC"/>
    <w:rsid w:val="00A5641E"/>
    <w:rsid w:val="00A6152A"/>
    <w:rsid w:val="00A617AE"/>
    <w:rsid w:val="00A628A3"/>
    <w:rsid w:val="00A646DB"/>
    <w:rsid w:val="00A770EC"/>
    <w:rsid w:val="00A93731"/>
    <w:rsid w:val="00A95EC1"/>
    <w:rsid w:val="00A96CA7"/>
    <w:rsid w:val="00A979B1"/>
    <w:rsid w:val="00A97E19"/>
    <w:rsid w:val="00AA3829"/>
    <w:rsid w:val="00AA5185"/>
    <w:rsid w:val="00AA629B"/>
    <w:rsid w:val="00AB4F61"/>
    <w:rsid w:val="00AC189D"/>
    <w:rsid w:val="00AD5B0F"/>
    <w:rsid w:val="00AE138D"/>
    <w:rsid w:val="00AE1DCD"/>
    <w:rsid w:val="00AE2A60"/>
    <w:rsid w:val="00AE5A7E"/>
    <w:rsid w:val="00AF02EA"/>
    <w:rsid w:val="00AF2E9D"/>
    <w:rsid w:val="00B010B7"/>
    <w:rsid w:val="00B03356"/>
    <w:rsid w:val="00B07920"/>
    <w:rsid w:val="00B10C09"/>
    <w:rsid w:val="00B17709"/>
    <w:rsid w:val="00B2060D"/>
    <w:rsid w:val="00B22CA6"/>
    <w:rsid w:val="00B327D6"/>
    <w:rsid w:val="00B3517D"/>
    <w:rsid w:val="00B35BCD"/>
    <w:rsid w:val="00B45656"/>
    <w:rsid w:val="00B50C14"/>
    <w:rsid w:val="00B525DC"/>
    <w:rsid w:val="00B53428"/>
    <w:rsid w:val="00B57CD1"/>
    <w:rsid w:val="00B62B5B"/>
    <w:rsid w:val="00B640E1"/>
    <w:rsid w:val="00B64D7A"/>
    <w:rsid w:val="00B670E3"/>
    <w:rsid w:val="00B71685"/>
    <w:rsid w:val="00B71AA7"/>
    <w:rsid w:val="00B72000"/>
    <w:rsid w:val="00B84386"/>
    <w:rsid w:val="00B84601"/>
    <w:rsid w:val="00B967CC"/>
    <w:rsid w:val="00B96808"/>
    <w:rsid w:val="00B96BD3"/>
    <w:rsid w:val="00BA0B94"/>
    <w:rsid w:val="00BA5530"/>
    <w:rsid w:val="00BA6C66"/>
    <w:rsid w:val="00BC3A2D"/>
    <w:rsid w:val="00BC4610"/>
    <w:rsid w:val="00BC4E1A"/>
    <w:rsid w:val="00BC5B06"/>
    <w:rsid w:val="00BE078D"/>
    <w:rsid w:val="00BF2BD9"/>
    <w:rsid w:val="00BF7A05"/>
    <w:rsid w:val="00C105D8"/>
    <w:rsid w:val="00C208BE"/>
    <w:rsid w:val="00C21EB9"/>
    <w:rsid w:val="00C24D56"/>
    <w:rsid w:val="00C27117"/>
    <w:rsid w:val="00C30E70"/>
    <w:rsid w:val="00C35026"/>
    <w:rsid w:val="00C50A6B"/>
    <w:rsid w:val="00C556CC"/>
    <w:rsid w:val="00C6607C"/>
    <w:rsid w:val="00C74710"/>
    <w:rsid w:val="00C83AEE"/>
    <w:rsid w:val="00C84391"/>
    <w:rsid w:val="00C862E4"/>
    <w:rsid w:val="00C9405C"/>
    <w:rsid w:val="00C95D8D"/>
    <w:rsid w:val="00CA08C9"/>
    <w:rsid w:val="00CA2562"/>
    <w:rsid w:val="00CA566E"/>
    <w:rsid w:val="00CA685F"/>
    <w:rsid w:val="00CB45B6"/>
    <w:rsid w:val="00CB5070"/>
    <w:rsid w:val="00CC1696"/>
    <w:rsid w:val="00CC4552"/>
    <w:rsid w:val="00CC6794"/>
    <w:rsid w:val="00CD3971"/>
    <w:rsid w:val="00CD7C51"/>
    <w:rsid w:val="00CE5B6A"/>
    <w:rsid w:val="00CF049F"/>
    <w:rsid w:val="00CF08E0"/>
    <w:rsid w:val="00CF2F53"/>
    <w:rsid w:val="00D01C28"/>
    <w:rsid w:val="00D06744"/>
    <w:rsid w:val="00D124C1"/>
    <w:rsid w:val="00D14333"/>
    <w:rsid w:val="00D171F3"/>
    <w:rsid w:val="00D2219B"/>
    <w:rsid w:val="00D23CC6"/>
    <w:rsid w:val="00D24ACD"/>
    <w:rsid w:val="00D251C4"/>
    <w:rsid w:val="00D271AE"/>
    <w:rsid w:val="00D37735"/>
    <w:rsid w:val="00D45261"/>
    <w:rsid w:val="00D5088A"/>
    <w:rsid w:val="00D52824"/>
    <w:rsid w:val="00D53B45"/>
    <w:rsid w:val="00D60827"/>
    <w:rsid w:val="00D63293"/>
    <w:rsid w:val="00D65484"/>
    <w:rsid w:val="00D7723D"/>
    <w:rsid w:val="00D87CFC"/>
    <w:rsid w:val="00D92716"/>
    <w:rsid w:val="00D97E72"/>
    <w:rsid w:val="00DA5C41"/>
    <w:rsid w:val="00DA5E36"/>
    <w:rsid w:val="00DB3007"/>
    <w:rsid w:val="00DC1685"/>
    <w:rsid w:val="00DE1C88"/>
    <w:rsid w:val="00DE3E3E"/>
    <w:rsid w:val="00DF5C42"/>
    <w:rsid w:val="00E01A2A"/>
    <w:rsid w:val="00E022EF"/>
    <w:rsid w:val="00E023F2"/>
    <w:rsid w:val="00E026D7"/>
    <w:rsid w:val="00E04E29"/>
    <w:rsid w:val="00E05581"/>
    <w:rsid w:val="00E117F6"/>
    <w:rsid w:val="00E20BA8"/>
    <w:rsid w:val="00E21287"/>
    <w:rsid w:val="00E3104F"/>
    <w:rsid w:val="00E441D7"/>
    <w:rsid w:val="00E443D0"/>
    <w:rsid w:val="00E51B03"/>
    <w:rsid w:val="00E560AD"/>
    <w:rsid w:val="00E56B35"/>
    <w:rsid w:val="00E62987"/>
    <w:rsid w:val="00E73D71"/>
    <w:rsid w:val="00E807C3"/>
    <w:rsid w:val="00E93A21"/>
    <w:rsid w:val="00EA47B3"/>
    <w:rsid w:val="00EA6C8C"/>
    <w:rsid w:val="00EA7676"/>
    <w:rsid w:val="00EC441C"/>
    <w:rsid w:val="00ED2780"/>
    <w:rsid w:val="00ED7D33"/>
    <w:rsid w:val="00EE7072"/>
    <w:rsid w:val="00F00384"/>
    <w:rsid w:val="00F072E1"/>
    <w:rsid w:val="00F074AA"/>
    <w:rsid w:val="00F23D79"/>
    <w:rsid w:val="00F34396"/>
    <w:rsid w:val="00F50998"/>
    <w:rsid w:val="00F534EA"/>
    <w:rsid w:val="00F53FF6"/>
    <w:rsid w:val="00F62D8D"/>
    <w:rsid w:val="00F66FD4"/>
    <w:rsid w:val="00F71F3D"/>
    <w:rsid w:val="00F72AD2"/>
    <w:rsid w:val="00F82846"/>
    <w:rsid w:val="00F87071"/>
    <w:rsid w:val="00F90F66"/>
    <w:rsid w:val="00F94293"/>
    <w:rsid w:val="00FA15C6"/>
    <w:rsid w:val="00FA5F97"/>
    <w:rsid w:val="00FC2B4B"/>
    <w:rsid w:val="00FD59DE"/>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82318"/>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fr-FR"/>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fr-FR"/>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fr-FR"/>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fr-FR"/>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fr-FR"/>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fr-FR"/>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fr-FR"/>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fr-FR"/>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fr-FR"/>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fr-FR"/>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fr-FR"/>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fr-FR"/>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fr-FR"/>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fr-FR"/>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40568">
      <w:bodyDiv w:val="1"/>
      <w:marLeft w:val="0"/>
      <w:marRight w:val="0"/>
      <w:marTop w:val="0"/>
      <w:marBottom w:val="0"/>
      <w:divBdr>
        <w:top w:val="none" w:sz="0" w:space="0" w:color="auto"/>
        <w:left w:val="none" w:sz="0" w:space="0" w:color="auto"/>
        <w:bottom w:val="none" w:sz="0" w:space="0" w:color="auto"/>
        <w:right w:val="none" w:sz="0" w:space="0" w:color="auto"/>
      </w:divBdr>
      <w:divsChild>
        <w:div w:id="1550994002">
          <w:marLeft w:val="0"/>
          <w:marRight w:val="0"/>
          <w:marTop w:val="0"/>
          <w:marBottom w:val="0"/>
          <w:divBdr>
            <w:top w:val="none" w:sz="0" w:space="0" w:color="auto"/>
            <w:left w:val="none" w:sz="0" w:space="0" w:color="auto"/>
            <w:bottom w:val="none" w:sz="0" w:space="0" w:color="auto"/>
            <w:right w:val="none" w:sz="0" w:space="0" w:color="auto"/>
          </w:divBdr>
          <w:divsChild>
            <w:div w:id="7296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pons.com/&#252;bersetzung/franz&#246;sisch-deutsch/Contact" TargetMode="External"/><Relationship Id="rId18" Type="http://schemas.openxmlformats.org/officeDocument/2006/relationships/hyperlink" Target="https://www.xing.com/companies/euchnergmbh+co.kg"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www.instagram.com/euchnergermany/" TargetMode="External"/><Relationship Id="rId7" Type="http://schemas.openxmlformats.org/officeDocument/2006/relationships/endnotes" Target="endnotes.xml"/><Relationship Id="rId12" Type="http://schemas.openxmlformats.org/officeDocument/2006/relationships/hyperlink" Target="mailto:info@euchner.de" TargetMode="External"/><Relationship Id="rId17" Type="http://schemas.openxmlformats.org/officeDocument/2006/relationships/image" Target="media/image4.jpeg"/><Relationship Id="rId25" Type="http://schemas.openxmlformats.org/officeDocument/2006/relationships/hyperlink" Target="https://www.facebook.com/euchnergmbh/" TargetMode="External"/><Relationship Id="rId2" Type="http://schemas.openxmlformats.org/officeDocument/2006/relationships/numbering" Target="numbering.xml"/><Relationship Id="rId16" Type="http://schemas.openxmlformats.org/officeDocument/2006/relationships/hyperlink" Target="https://www.youtube.com/user/marketingeuchner" TargetMode="Externa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hner.com/"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twitter.com/EuchnerDE" TargetMode="External"/><Relationship Id="rId23" Type="http://schemas.openxmlformats.org/officeDocument/2006/relationships/hyperlink" Target="https://de.linkedin.com/company/euchner-gmbh-co-kg"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pons.com/&#252;bersetzung/franz&#246;sisch-deutsch/presse" TargetMode="External"/><Relationship Id="rId22" Type="http://schemas.openxmlformats.org/officeDocument/2006/relationships/image" Target="media/image7.jpeg"/><Relationship Id="rId27" Type="http://schemas.openxmlformats.org/officeDocument/2006/relationships/footer" Target="footer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3FA03-D22B-4891-986B-78B324E4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4847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5631</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4</cp:revision>
  <cp:lastPrinted>2022-05-25T11:39:00Z</cp:lastPrinted>
  <dcterms:created xsi:type="dcterms:W3CDTF">2022-06-23T12:46:00Z</dcterms:created>
  <dcterms:modified xsi:type="dcterms:W3CDTF">2022-07-07T11:48:00Z</dcterms:modified>
</cp:coreProperties>
</file>