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3C1AB" w14:textId="77777777" w:rsidR="002971A2" w:rsidRPr="00554168" w:rsidRDefault="006F3BBC" w:rsidP="006F3BBC">
      <w:pPr>
        <w:pStyle w:val="berschrift1"/>
        <w:spacing w:line="360" w:lineRule="auto"/>
        <w:ind w:right="66"/>
      </w:pPr>
      <w:r>
        <w:rPr>
          <w:rFonts w:hint="eastAsia"/>
          <w:noProof/>
          <w:lang w:val="de-DE" w:eastAsia="de-DE"/>
        </w:rPr>
        <w:drawing>
          <wp:anchor distT="0" distB="0" distL="114300" distR="114300" simplePos="0" relativeHeight="251655680" behindDoc="0" locked="0" layoutInCell="1" allowOverlap="1" wp14:anchorId="04AC31F9" wp14:editId="5D05D25B">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984C1" w14:textId="77777777" w:rsidR="006F3BBC" w:rsidRPr="00554168" w:rsidRDefault="006F3BBC">
      <w:pPr>
        <w:pStyle w:val="berschrift1"/>
        <w:spacing w:line="360" w:lineRule="auto"/>
        <w:ind w:right="1131"/>
        <w:rPr>
          <w:rFonts w:ascii="News Gothic" w:hAnsi="News Gothic"/>
          <w:sz w:val="28"/>
        </w:rPr>
      </w:pPr>
    </w:p>
    <w:p w14:paraId="5626AC77" w14:textId="77777777" w:rsidR="006F3BBC" w:rsidRPr="00554168" w:rsidRDefault="006F3BBC">
      <w:pPr>
        <w:pStyle w:val="berschrift1"/>
        <w:spacing w:line="360" w:lineRule="auto"/>
        <w:ind w:right="1131"/>
        <w:rPr>
          <w:rFonts w:ascii="News Gothic" w:hAnsi="News Gothic"/>
          <w:sz w:val="28"/>
        </w:rPr>
      </w:pPr>
    </w:p>
    <w:p w14:paraId="24B32E98" w14:textId="77777777" w:rsidR="00CF2F53" w:rsidRPr="00554168" w:rsidRDefault="00CF2F53" w:rsidP="00E443D0">
      <w:pPr>
        <w:pStyle w:val="berschrift1"/>
        <w:spacing w:line="360" w:lineRule="auto"/>
        <w:ind w:right="1131"/>
        <w:rPr>
          <w:rFonts w:cs="Arial"/>
          <w:sz w:val="28"/>
        </w:rPr>
      </w:pPr>
      <w:r>
        <w:rPr>
          <w:rFonts w:hint="eastAsia"/>
          <w:sz w:val="28"/>
        </w:rPr>
        <w:t>新闻稿</w:t>
      </w:r>
    </w:p>
    <w:p w14:paraId="090F3D23" w14:textId="77777777" w:rsidR="00CF2F53" w:rsidRPr="00554168" w:rsidRDefault="000C4D89" w:rsidP="002971A2">
      <w:pPr>
        <w:spacing w:line="360" w:lineRule="auto"/>
        <w:jc w:val="right"/>
        <w:rPr>
          <w:rFonts w:cs="Arial"/>
        </w:rPr>
      </w:pPr>
      <w:r>
        <w:rPr>
          <w:rFonts w:hint="eastAsia"/>
        </w:rPr>
        <w:t>Leinfelden</w:t>
      </w:r>
      <w:r>
        <w:rPr>
          <w:rFonts w:hint="eastAsia"/>
        </w:rPr>
        <w:t>，</w:t>
      </w:r>
      <w:r>
        <w:rPr>
          <w:rFonts w:hint="eastAsia"/>
        </w:rPr>
        <w:t>2022</w:t>
      </w:r>
      <w:r>
        <w:rPr>
          <w:rFonts w:hint="eastAsia"/>
        </w:rPr>
        <w:t>年</w:t>
      </w:r>
      <w:r>
        <w:rPr>
          <w:rFonts w:hint="eastAsia"/>
        </w:rPr>
        <w:t>5</w:t>
      </w:r>
      <w:r>
        <w:rPr>
          <w:rFonts w:hint="eastAsia"/>
        </w:rPr>
        <w:t>月</w:t>
      </w:r>
    </w:p>
    <w:p w14:paraId="28A918DF" w14:textId="77777777" w:rsidR="00405B7A" w:rsidRPr="00554168" w:rsidRDefault="00D65484" w:rsidP="00405B7A">
      <w:pPr>
        <w:spacing w:line="360" w:lineRule="auto"/>
        <w:jc w:val="both"/>
        <w:rPr>
          <w:rFonts w:ascii="Arial" w:eastAsia="SimSun" w:hAnsi="Arial"/>
          <w:b/>
        </w:rPr>
      </w:pPr>
      <w:r>
        <w:rPr>
          <w:rFonts w:ascii="Arial" w:eastAsia="SimSun" w:hAnsi="Arial" w:hint="eastAsia"/>
          <w:b/>
        </w:rPr>
        <w:t>2022</w:t>
      </w:r>
      <w:r>
        <w:rPr>
          <w:rFonts w:ascii="Arial" w:eastAsia="SimSun" w:hAnsi="Arial" w:hint="eastAsia"/>
          <w:b/>
        </w:rPr>
        <w:t>年汉诺威工业博览会亮相：</w:t>
      </w:r>
    </w:p>
    <w:p w14:paraId="7A2BDC7A" w14:textId="77777777" w:rsidR="00405B7A" w:rsidRPr="00554168" w:rsidRDefault="00D65484" w:rsidP="00405B7A">
      <w:pPr>
        <w:spacing w:line="360" w:lineRule="auto"/>
        <w:jc w:val="both"/>
        <w:rPr>
          <w:rFonts w:ascii="Arial" w:eastAsia="SimSun" w:hAnsi="Arial"/>
          <w:b/>
        </w:rPr>
      </w:pPr>
      <w:r>
        <w:rPr>
          <w:rFonts w:ascii="Arial" w:eastAsia="SimSun" w:hAnsi="Arial" w:hint="eastAsia"/>
          <w:b/>
        </w:rPr>
        <w:t>安士能展示新型</w:t>
      </w:r>
      <w:r>
        <w:rPr>
          <w:rFonts w:ascii="Arial" w:eastAsia="SimSun" w:hAnsi="Arial" w:hint="eastAsia"/>
          <w:b/>
        </w:rPr>
        <w:t>CKS2</w:t>
      </w:r>
      <w:r>
        <w:rPr>
          <w:rFonts w:ascii="Arial" w:eastAsia="SimSun" w:hAnsi="Arial" w:hint="eastAsia"/>
          <w:b/>
        </w:rPr>
        <w:t>安全钥匙系统</w:t>
      </w:r>
      <w:r>
        <w:rPr>
          <w:rFonts w:ascii="Arial" w:eastAsia="SimSun" w:hAnsi="Arial" w:hint="eastAsia"/>
          <w:b/>
        </w:rPr>
        <w:t xml:space="preserve"> </w:t>
      </w:r>
    </w:p>
    <w:p w14:paraId="7FB640BB" w14:textId="77777777" w:rsidR="009F681E" w:rsidRPr="00554168" w:rsidRDefault="00333682" w:rsidP="00B84601">
      <w:pPr>
        <w:pStyle w:val="berschrift4"/>
        <w:spacing w:after="80"/>
        <w:ind w:right="1128"/>
        <w:rPr>
          <w:rFonts w:ascii="Arial" w:eastAsia="SimSun" w:hAnsi="Arial"/>
          <w:sz w:val="28"/>
        </w:rPr>
      </w:pPr>
      <w:r>
        <w:rPr>
          <w:rFonts w:ascii="Arial" w:eastAsia="SimSun" w:hAnsi="Arial" w:hint="eastAsia"/>
          <w:sz w:val="28"/>
        </w:rPr>
        <w:t>简单且安全</w:t>
      </w:r>
    </w:p>
    <w:p w14:paraId="0DDE556D" w14:textId="77777777" w:rsidR="00AC189D" w:rsidRPr="00554168" w:rsidRDefault="00AC189D" w:rsidP="00AC189D"/>
    <w:p w14:paraId="257FE415" w14:textId="52F4E2EF" w:rsidR="00A1628E" w:rsidRPr="00554168" w:rsidRDefault="00A1628E" w:rsidP="00A1628E">
      <w:pPr>
        <w:spacing w:line="360" w:lineRule="auto"/>
        <w:rPr>
          <w:b/>
        </w:rPr>
      </w:pPr>
      <w:r>
        <w:rPr>
          <w:rFonts w:hint="eastAsia"/>
          <w:b/>
        </w:rPr>
        <w:t>诸如</w:t>
      </w:r>
      <w:r w:rsidR="00562A83">
        <w:rPr>
          <w:rFonts w:hint="eastAsia"/>
          <w:b/>
        </w:rPr>
        <w:t>准入权限、安全挂锁以及设备启动，操作模式选择</w:t>
      </w:r>
      <w:r>
        <w:rPr>
          <w:rFonts w:hint="eastAsia"/>
          <w:b/>
        </w:rPr>
        <w:t>等安全任务，都在</w:t>
      </w:r>
      <w:r w:rsidR="00562A83" w:rsidRPr="00562A83">
        <w:rPr>
          <w:rFonts w:hint="eastAsia"/>
          <w:b/>
        </w:rPr>
        <w:t>现代化的现场设备中</w:t>
      </w:r>
      <w:r>
        <w:rPr>
          <w:rFonts w:hint="eastAsia"/>
          <w:b/>
        </w:rPr>
        <w:t>发挥着重要作用。这些任务通常很复杂，但解决起来却可以很简单：安士能的</w:t>
      </w:r>
      <w:r>
        <w:rPr>
          <w:rFonts w:hint="eastAsia"/>
          <w:b/>
        </w:rPr>
        <w:t>CKS2</w:t>
      </w:r>
      <w:r>
        <w:rPr>
          <w:rFonts w:hint="eastAsia"/>
          <w:b/>
        </w:rPr>
        <w:t>是一种新型安全钥匙系统，可以将其轻松集成到整个控制系统中，广泛应用于各种应用场景。</w:t>
      </w:r>
      <w:r>
        <w:rPr>
          <w:rFonts w:hint="eastAsia"/>
          <w:b/>
        </w:rPr>
        <w:t>CKS2</w:t>
      </w:r>
      <w:r>
        <w:rPr>
          <w:rFonts w:hint="eastAsia"/>
          <w:b/>
        </w:rPr>
        <w:t>还可用作</w:t>
      </w:r>
      <w:r>
        <w:rPr>
          <w:rFonts w:hint="eastAsia"/>
          <w:b/>
        </w:rPr>
        <w:t xml:space="preserve">MGB2 </w:t>
      </w:r>
      <w:r w:rsidRPr="00562A83">
        <w:rPr>
          <w:rFonts w:hint="eastAsia"/>
          <w:b/>
          <w:i/>
        </w:rPr>
        <w:t>Modular</w:t>
      </w:r>
      <w:r>
        <w:rPr>
          <w:rFonts w:hint="eastAsia"/>
          <w:b/>
        </w:rPr>
        <w:t>的子模块，</w:t>
      </w:r>
      <w:r w:rsidR="00562A83" w:rsidRPr="00562A83">
        <w:rPr>
          <w:rFonts w:hint="eastAsia"/>
          <w:b/>
        </w:rPr>
        <w:t>为</w:t>
      </w:r>
      <w:r w:rsidR="00562A83" w:rsidRPr="00562A83">
        <w:rPr>
          <w:rFonts w:hint="eastAsia"/>
          <w:b/>
        </w:rPr>
        <w:t>M</w:t>
      </w:r>
      <w:r w:rsidR="00562A83" w:rsidRPr="00562A83">
        <w:rPr>
          <w:b/>
        </w:rPr>
        <w:t>GB2</w:t>
      </w:r>
      <w:r w:rsidR="00562A83" w:rsidRPr="00562A83">
        <w:rPr>
          <w:rFonts w:hint="eastAsia"/>
          <w:b/>
        </w:rPr>
        <w:t>门锁系统增加了更多的应用功能</w:t>
      </w:r>
      <w:r>
        <w:rPr>
          <w:rFonts w:hint="eastAsia"/>
          <w:b/>
        </w:rPr>
        <w:t>。</w:t>
      </w:r>
    </w:p>
    <w:p w14:paraId="365DB6EC" w14:textId="77777777" w:rsidR="001014DB" w:rsidRPr="00554168" w:rsidRDefault="001014DB" w:rsidP="009A2B2C">
      <w:pPr>
        <w:spacing w:line="360" w:lineRule="auto"/>
        <w:jc w:val="both"/>
        <w:rPr>
          <w:rFonts w:ascii="Arial" w:hAnsi="Arial"/>
        </w:rPr>
      </w:pPr>
    </w:p>
    <w:p w14:paraId="443F458A" w14:textId="7A42CFE3" w:rsidR="009A2B2C" w:rsidRPr="00554168" w:rsidRDefault="00A770EC" w:rsidP="009A2B2C">
      <w:pPr>
        <w:spacing w:line="360" w:lineRule="auto"/>
        <w:jc w:val="both"/>
        <w:rPr>
          <w:rFonts w:ascii="Arial" w:eastAsia="SimSun" w:hAnsi="Arial"/>
        </w:rPr>
      </w:pPr>
      <w:r>
        <w:rPr>
          <w:rFonts w:hint="eastAsia"/>
        </w:rPr>
        <w:t>CKS2</w:t>
      </w:r>
      <w:r>
        <w:rPr>
          <w:rFonts w:hint="eastAsia"/>
        </w:rPr>
        <w:t>适用于危险机器运动必须独立于现有防护措施安全启动或停止的情况，它可</w:t>
      </w:r>
      <w:r>
        <w:rPr>
          <w:rFonts w:ascii="Arial" w:eastAsia="SimSun" w:hAnsi="Arial" w:hint="eastAsia"/>
        </w:rPr>
        <w:t>用作</w:t>
      </w:r>
      <w:r w:rsidR="00562A83">
        <w:rPr>
          <w:rFonts w:hint="eastAsia"/>
        </w:rPr>
        <w:t>挂锁</w:t>
      </w:r>
      <w:r>
        <w:rPr>
          <w:rFonts w:ascii="Arial" w:eastAsia="SimSun" w:hAnsi="Arial" w:hint="eastAsia"/>
        </w:rPr>
        <w:t>系统、授权系统或</w:t>
      </w:r>
      <w:r w:rsidR="00562A83">
        <w:rPr>
          <w:rFonts w:hint="eastAsia"/>
        </w:rPr>
        <w:t>截留钥匙</w:t>
      </w:r>
      <w:r>
        <w:rPr>
          <w:rFonts w:ascii="Arial" w:eastAsia="SimSun" w:hAnsi="Arial" w:hint="eastAsia"/>
        </w:rPr>
        <w:t>系统</w:t>
      </w:r>
      <w:r>
        <w:rPr>
          <w:rFonts w:hint="eastAsia"/>
        </w:rPr>
        <w:t>。</w:t>
      </w:r>
      <w:r w:rsidR="00562A83">
        <w:rPr>
          <w:rFonts w:hint="eastAsia"/>
        </w:rPr>
        <w:t>钥匙适配器自身集成了安全评估装置</w:t>
      </w:r>
      <w:r>
        <w:rPr>
          <w:rFonts w:ascii="Arial" w:eastAsia="SimSun" w:hAnsi="Arial" w:hint="eastAsia"/>
        </w:rPr>
        <w:t>，通过使用</w:t>
      </w:r>
      <w:r w:rsidR="00562A83">
        <w:rPr>
          <w:rFonts w:hint="eastAsia"/>
        </w:rPr>
        <w:t>高等级</w:t>
      </w:r>
      <w:r>
        <w:rPr>
          <w:rFonts w:ascii="Arial" w:eastAsia="SimSun" w:hAnsi="Arial" w:hint="eastAsia"/>
        </w:rPr>
        <w:t>编码的</w:t>
      </w:r>
      <w:r>
        <w:rPr>
          <w:rFonts w:ascii="Arial" w:eastAsia="SimSun" w:hAnsi="Arial" w:hint="eastAsia"/>
        </w:rPr>
        <w:t>RFID</w:t>
      </w:r>
      <w:r>
        <w:rPr>
          <w:rFonts w:ascii="Arial" w:eastAsia="SimSun" w:hAnsi="Arial" w:hint="eastAsia"/>
        </w:rPr>
        <w:t>钥匙，确保</w:t>
      </w:r>
      <w:r w:rsidR="00562A83">
        <w:rPr>
          <w:rFonts w:hint="eastAsia"/>
        </w:rPr>
        <w:t>用户得到最高等级的安全防护</w:t>
      </w:r>
      <w:r>
        <w:rPr>
          <w:rFonts w:ascii="Arial" w:eastAsia="SimSun" w:hAnsi="Arial" w:hint="eastAsia"/>
        </w:rPr>
        <w:t>。</w:t>
      </w:r>
      <w:r>
        <w:rPr>
          <w:rFonts w:ascii="Arial" w:eastAsia="SimSun" w:hAnsi="Arial" w:hint="eastAsia"/>
        </w:rPr>
        <w:t xml:space="preserve"> </w:t>
      </w:r>
    </w:p>
    <w:p w14:paraId="4A5B95C0" w14:textId="77777777" w:rsidR="00737C09" w:rsidRPr="00554168" w:rsidRDefault="00737C09" w:rsidP="009A2B2C">
      <w:pPr>
        <w:spacing w:line="360" w:lineRule="auto"/>
        <w:jc w:val="both"/>
      </w:pPr>
    </w:p>
    <w:p w14:paraId="368CBFB1" w14:textId="77777777" w:rsidR="0047341D" w:rsidRPr="00554168" w:rsidRDefault="00E51B03" w:rsidP="009A2B2C">
      <w:pPr>
        <w:spacing w:line="360" w:lineRule="auto"/>
        <w:jc w:val="both"/>
        <w:rPr>
          <w:rFonts w:ascii="Arial" w:eastAsia="SimSun" w:hAnsi="Arial"/>
          <w:b/>
        </w:rPr>
      </w:pPr>
      <w:r>
        <w:rPr>
          <w:rFonts w:ascii="Arial" w:eastAsia="SimSun" w:hAnsi="Arial" w:hint="eastAsia"/>
          <w:b/>
        </w:rPr>
        <w:t>借助</w:t>
      </w:r>
      <w:r>
        <w:rPr>
          <w:rFonts w:ascii="Arial" w:eastAsia="SimSun" w:hAnsi="Arial" w:hint="eastAsia"/>
          <w:b/>
        </w:rPr>
        <w:t>FlexFunction</w:t>
      </w:r>
      <w:r>
        <w:rPr>
          <w:rFonts w:ascii="Arial" w:eastAsia="SimSun" w:hAnsi="Arial" w:hint="eastAsia"/>
          <w:b/>
        </w:rPr>
        <w:t>实现一台设备多种功能</w:t>
      </w:r>
    </w:p>
    <w:p w14:paraId="50A2B414" w14:textId="7887B021" w:rsidR="0001050F" w:rsidRPr="00554168" w:rsidRDefault="0047341D" w:rsidP="0001050F">
      <w:pPr>
        <w:spacing w:line="360" w:lineRule="auto"/>
        <w:jc w:val="both"/>
      </w:pPr>
      <w:r>
        <w:rPr>
          <w:rFonts w:ascii="Arial" w:eastAsia="SimSun" w:hAnsi="Arial" w:hint="eastAsia"/>
        </w:rPr>
        <w:t>新</w:t>
      </w:r>
      <w:r>
        <w:rPr>
          <w:rFonts w:ascii="Arial" w:eastAsia="SimSun" w:hAnsi="Arial" w:hint="eastAsia"/>
        </w:rPr>
        <w:t>FlexFunction</w:t>
      </w:r>
      <w:r>
        <w:rPr>
          <w:rFonts w:ascii="Arial" w:eastAsia="SimSun" w:hAnsi="Arial" w:hint="eastAsia"/>
        </w:rPr>
        <w:t>功能是实现这种强大多功能性的关键。使用起来再简单不过：用户在首次设置系统时便</w:t>
      </w:r>
      <w:r w:rsidR="00562A83">
        <w:rPr>
          <w:rFonts w:hint="eastAsia"/>
        </w:rPr>
        <w:t>根据应用需求做好相关功能设置</w:t>
      </w:r>
      <w:r>
        <w:rPr>
          <w:rFonts w:hint="eastAsia"/>
        </w:rPr>
        <w:t>。然后，</w:t>
      </w:r>
      <w:r>
        <w:rPr>
          <w:rFonts w:ascii="Arial" w:eastAsia="SimSun" w:hAnsi="Arial" w:hint="eastAsia"/>
        </w:rPr>
        <w:t>用户选择合适的</w:t>
      </w:r>
      <w:r>
        <w:rPr>
          <w:rFonts w:ascii="Arial" w:eastAsia="SimSun" w:hAnsi="Arial" w:hint="eastAsia"/>
        </w:rPr>
        <w:t>RFID</w:t>
      </w:r>
      <w:r>
        <w:rPr>
          <w:rFonts w:ascii="Arial" w:eastAsia="SimSun" w:hAnsi="Arial" w:hint="eastAsia"/>
        </w:rPr>
        <w:t>钥匙，准确激活所需的</w:t>
      </w:r>
      <w:r>
        <w:rPr>
          <w:rFonts w:hint="eastAsia"/>
        </w:rPr>
        <w:t>设备</w:t>
      </w:r>
      <w:r>
        <w:rPr>
          <w:rFonts w:ascii="Arial" w:eastAsia="SimSun" w:hAnsi="Arial" w:hint="eastAsia"/>
        </w:rPr>
        <w:t>功能。</w:t>
      </w:r>
      <w:r>
        <w:rPr>
          <w:rFonts w:hint="eastAsia"/>
        </w:rPr>
        <w:t>首次初始化钥匙时进行参数分配。这样</w:t>
      </w:r>
      <w:r w:rsidR="00562A83">
        <w:rPr>
          <w:rFonts w:hint="eastAsia"/>
        </w:rPr>
        <w:t>钥匙适配器仅仅需要执行一个安全功能</w:t>
      </w:r>
      <w:r>
        <w:rPr>
          <w:rFonts w:hint="eastAsia"/>
        </w:rPr>
        <w:t>：安全检测钥匙。只要确认钥匙有效，便</w:t>
      </w:r>
      <w:r w:rsidR="00562A83">
        <w:rPr>
          <w:rFonts w:hint="eastAsia"/>
        </w:rPr>
        <w:t>输出安全信号</w:t>
      </w:r>
      <w:r>
        <w:rPr>
          <w:rFonts w:hint="eastAsia"/>
        </w:rPr>
        <w:t>。还可以将一个钥匙分配给不同装置的多个钥匙适配器。也可以使用</w:t>
      </w:r>
      <w:r w:rsidR="00562A83">
        <w:rPr>
          <w:rFonts w:hint="eastAsia"/>
        </w:rPr>
        <w:t>配套</w:t>
      </w:r>
      <w:r>
        <w:rPr>
          <w:rFonts w:hint="eastAsia"/>
        </w:rPr>
        <w:t>的安士能网关连接到</w:t>
      </w:r>
      <w:r>
        <w:rPr>
          <w:rFonts w:hint="eastAsia"/>
        </w:rPr>
        <w:t>IO-Link</w:t>
      </w:r>
      <w:r>
        <w:rPr>
          <w:rFonts w:hint="eastAsia"/>
        </w:rPr>
        <w:t>。这样可以提供全面的诊断和通信功能，例如识别用于操作装置的钥匙。</w:t>
      </w:r>
      <w:r>
        <w:rPr>
          <w:rFonts w:hint="eastAsia"/>
        </w:rPr>
        <w:t>CKS2 FlexFunction</w:t>
      </w:r>
      <w:r>
        <w:rPr>
          <w:rFonts w:hint="eastAsia"/>
        </w:rPr>
        <w:t>设备具有多种应用选项，在</w:t>
      </w:r>
      <w:r w:rsidR="00562A83">
        <w:rPr>
          <w:rFonts w:hint="eastAsia"/>
        </w:rPr>
        <w:t>备品备件采购</w:t>
      </w:r>
      <w:r>
        <w:rPr>
          <w:rFonts w:hint="eastAsia"/>
        </w:rPr>
        <w:t>方面也具备更多优势。</w:t>
      </w:r>
    </w:p>
    <w:p w14:paraId="0CE347BF" w14:textId="77777777" w:rsidR="00B07920" w:rsidRPr="00554168" w:rsidRDefault="00B07920" w:rsidP="002464F6">
      <w:pPr>
        <w:spacing w:line="360" w:lineRule="auto"/>
        <w:jc w:val="both"/>
        <w:rPr>
          <w:rFonts w:ascii="Arial" w:hAnsi="Arial"/>
          <w:b/>
        </w:rPr>
      </w:pPr>
    </w:p>
    <w:p w14:paraId="0644341F" w14:textId="299CD69A" w:rsidR="00400294" w:rsidRPr="00554168" w:rsidRDefault="00B07920" w:rsidP="002464F6">
      <w:pPr>
        <w:spacing w:line="360" w:lineRule="auto"/>
        <w:jc w:val="both"/>
        <w:rPr>
          <w:rFonts w:ascii="Arial" w:eastAsia="SimSun" w:hAnsi="Arial"/>
          <w:b/>
        </w:rPr>
      </w:pPr>
      <w:r>
        <w:rPr>
          <w:rFonts w:ascii="Arial" w:eastAsia="SimSun" w:hAnsi="Arial" w:hint="eastAsia"/>
          <w:b/>
        </w:rPr>
        <w:t>MGB2</w:t>
      </w:r>
      <w:r w:rsidR="00562A83" w:rsidRPr="00562A83">
        <w:rPr>
          <w:rFonts w:ascii="Arial" w:eastAsia="SimSun" w:hAnsi="Arial" w:hint="eastAsia"/>
          <w:b/>
        </w:rPr>
        <w:t>匹配</w:t>
      </w:r>
      <w:r>
        <w:rPr>
          <w:rFonts w:ascii="Arial" w:eastAsia="SimSun" w:hAnsi="Arial" w:hint="eastAsia"/>
          <w:b/>
        </w:rPr>
        <w:t>的钥匙系统</w:t>
      </w:r>
      <w:r>
        <w:rPr>
          <w:rFonts w:ascii="Arial" w:eastAsia="SimSun" w:hAnsi="Arial" w:hint="eastAsia"/>
          <w:b/>
        </w:rPr>
        <w:t xml:space="preserve"> </w:t>
      </w:r>
    </w:p>
    <w:p w14:paraId="0190328D" w14:textId="2ECECCB2" w:rsidR="00E93A21" w:rsidRPr="00554168" w:rsidRDefault="00B327D6" w:rsidP="00400294">
      <w:pPr>
        <w:spacing w:line="360" w:lineRule="auto"/>
        <w:jc w:val="both"/>
        <w:rPr>
          <w:rFonts w:ascii="Arial" w:eastAsia="SimSun" w:hAnsi="Arial"/>
        </w:rPr>
      </w:pPr>
      <w:r>
        <w:rPr>
          <w:rFonts w:ascii="Arial" w:eastAsia="SimSun" w:hAnsi="Arial" w:hint="eastAsia"/>
        </w:rPr>
        <w:lastRenderedPageBreak/>
        <w:t>在</w:t>
      </w:r>
      <w:r>
        <w:rPr>
          <w:rFonts w:ascii="Arial" w:eastAsia="SimSun" w:hAnsi="Arial" w:hint="eastAsia"/>
        </w:rPr>
        <w:t>MSM-CKS2</w:t>
      </w:r>
      <w:r>
        <w:rPr>
          <w:rFonts w:ascii="Arial" w:eastAsia="SimSun" w:hAnsi="Arial" w:hint="eastAsia"/>
        </w:rPr>
        <w:t>子模块版本中，还可以将钥匙系统无缝集成到</w:t>
      </w:r>
      <w:r>
        <w:rPr>
          <w:rFonts w:ascii="Arial" w:eastAsia="SimSun" w:hAnsi="Arial" w:hint="eastAsia"/>
        </w:rPr>
        <w:t>MGB2 Modular</w:t>
      </w:r>
      <w:r>
        <w:rPr>
          <w:rFonts w:ascii="Arial" w:eastAsia="SimSun" w:hAnsi="Arial" w:hint="eastAsia"/>
        </w:rPr>
        <w:t>中</w:t>
      </w:r>
      <w:r>
        <w:rPr>
          <w:rFonts w:ascii="Arial" w:eastAsia="SimSun" w:hAnsi="Arial" w:hint="eastAsia"/>
        </w:rPr>
        <w:t xml:space="preserve"> </w:t>
      </w:r>
      <w:r>
        <w:rPr>
          <w:rFonts w:ascii="Arial" w:eastAsia="SimSun" w:hAnsi="Arial" w:hint="eastAsia"/>
        </w:rPr>
        <w:t>–</w:t>
      </w:r>
      <w:r>
        <w:rPr>
          <w:rFonts w:ascii="Arial" w:eastAsia="SimSun" w:hAnsi="Arial" w:hint="eastAsia"/>
        </w:rPr>
        <w:t xml:space="preserve"> </w:t>
      </w:r>
      <w:r>
        <w:rPr>
          <w:rFonts w:ascii="Arial" w:eastAsia="SimSun" w:hAnsi="Arial" w:hint="eastAsia"/>
        </w:rPr>
        <w:t>为安士能的</w:t>
      </w:r>
      <w:r w:rsidR="00562A83">
        <w:rPr>
          <w:rFonts w:hint="eastAsia"/>
        </w:rPr>
        <w:t>享有盛名的</w:t>
      </w:r>
      <w:r w:rsidR="00562A83">
        <w:rPr>
          <w:rFonts w:hint="eastAsia"/>
        </w:rPr>
        <w:t>M</w:t>
      </w:r>
      <w:r w:rsidR="00562A83">
        <w:t>GB2</w:t>
      </w:r>
      <w:r w:rsidR="00562A83">
        <w:rPr>
          <w:rFonts w:hint="eastAsia"/>
        </w:rPr>
        <w:t>安全门锁系统提供了更多的功能选项</w:t>
      </w:r>
      <w:r>
        <w:rPr>
          <w:rFonts w:ascii="Arial" w:eastAsia="SimSun" w:hAnsi="Arial" w:hint="eastAsia"/>
        </w:rPr>
        <w:t>，还为全自动化物流系统或完整的交钥匙工程安装等项目提供了极具吸引力的新型解决方案。</w:t>
      </w:r>
      <w:r>
        <w:rPr>
          <w:rFonts w:hint="eastAsia"/>
        </w:rPr>
        <w:t>在</w:t>
      </w:r>
      <w:r>
        <w:rPr>
          <w:rFonts w:hint="eastAsia"/>
        </w:rPr>
        <w:t>MGB2</w:t>
      </w:r>
      <w:r w:rsidR="00562A83">
        <w:rPr>
          <w:rFonts w:hint="eastAsia"/>
        </w:rPr>
        <w:t>应用</w:t>
      </w:r>
      <w:r>
        <w:rPr>
          <w:rFonts w:hint="eastAsia"/>
        </w:rPr>
        <w:t>中，通过</w:t>
      </w:r>
      <w:r>
        <w:rPr>
          <w:rFonts w:hint="eastAsia"/>
        </w:rPr>
        <w:t>PROFINET/</w:t>
      </w:r>
      <w:proofErr w:type="spellStart"/>
      <w:r>
        <w:rPr>
          <w:rFonts w:hint="eastAsia"/>
        </w:rPr>
        <w:t>PROFIsafe</w:t>
      </w:r>
      <w:proofErr w:type="spellEnd"/>
      <w:r>
        <w:rPr>
          <w:rFonts w:hint="eastAsia"/>
        </w:rPr>
        <w:t>或</w:t>
      </w:r>
      <w:proofErr w:type="spellStart"/>
      <w:r>
        <w:rPr>
          <w:rFonts w:hint="eastAsia"/>
        </w:rPr>
        <w:t>EtherCAT</w:t>
      </w:r>
      <w:proofErr w:type="spellEnd"/>
      <w:r>
        <w:rPr>
          <w:rFonts w:hint="eastAsia"/>
        </w:rPr>
        <w:t>/</w:t>
      </w:r>
      <w:proofErr w:type="spellStart"/>
      <w:r>
        <w:rPr>
          <w:rFonts w:hint="eastAsia"/>
        </w:rPr>
        <w:t>FSoE</w:t>
      </w:r>
      <w:proofErr w:type="spellEnd"/>
      <w:r>
        <w:rPr>
          <w:rFonts w:hint="eastAsia"/>
        </w:rPr>
        <w:t>链接子模块。不涉及</w:t>
      </w:r>
      <w:r w:rsidR="00562A83">
        <w:rPr>
          <w:rFonts w:hint="eastAsia"/>
        </w:rPr>
        <w:t>复杂的参数配置以及钥匙管理</w:t>
      </w:r>
      <w:r>
        <w:rPr>
          <w:rFonts w:hint="eastAsia"/>
        </w:rPr>
        <w:t>钥匙管理。</w:t>
      </w:r>
      <w:r w:rsidR="00562A83">
        <w:rPr>
          <w:rFonts w:hint="eastAsia"/>
        </w:rPr>
        <w:t>电子化操作</w:t>
      </w:r>
      <w:r>
        <w:rPr>
          <w:rFonts w:hint="eastAsia"/>
        </w:rPr>
        <w:t>意味着用户可以不使用钥匙交换箱和钥匙分配站。可在控制系统中直接定义应用，实现了巨大的灵活性。</w:t>
      </w:r>
    </w:p>
    <w:p w14:paraId="13F001EC" w14:textId="77777777" w:rsidR="00400294" w:rsidRPr="00554168" w:rsidRDefault="00400294" w:rsidP="002464F6">
      <w:pPr>
        <w:spacing w:line="360" w:lineRule="auto"/>
        <w:jc w:val="both"/>
        <w:rPr>
          <w:rFonts w:ascii="Arial" w:hAnsi="Arial"/>
        </w:rPr>
      </w:pPr>
    </w:p>
    <w:p w14:paraId="79868523" w14:textId="77777777" w:rsidR="007E39F3" w:rsidRPr="00554168" w:rsidRDefault="00B84601" w:rsidP="000E6E0C">
      <w:pPr>
        <w:spacing w:line="360" w:lineRule="auto"/>
        <w:jc w:val="right"/>
        <w:rPr>
          <w:rFonts w:ascii="Arial" w:eastAsia="SimSun" w:hAnsi="Arial" w:cs="Arial"/>
        </w:rPr>
      </w:pPr>
      <w:r>
        <w:rPr>
          <w:rFonts w:ascii="Arial" w:eastAsia="SimSun" w:hAnsi="Arial" w:hint="eastAsia"/>
        </w:rPr>
        <w:t xml:space="preserve"> [</w:t>
      </w:r>
      <w:r>
        <w:rPr>
          <w:rFonts w:ascii="Arial" w:eastAsia="SimSun" w:hAnsi="Arial" w:hint="eastAsia"/>
        </w:rPr>
        <w:t>包括空格共</w:t>
      </w:r>
      <w:r>
        <w:rPr>
          <w:rFonts w:ascii="Arial" w:eastAsia="SimSun" w:hAnsi="Arial" w:hint="eastAsia"/>
        </w:rPr>
        <w:t>3</w:t>
      </w:r>
      <w:proofErr w:type="gramStart"/>
      <w:r>
        <w:rPr>
          <w:rFonts w:ascii="Arial" w:eastAsia="SimSun" w:hAnsi="Arial" w:hint="eastAsia"/>
        </w:rPr>
        <w:t>,020</w:t>
      </w:r>
      <w:r>
        <w:rPr>
          <w:rFonts w:ascii="Arial" w:eastAsia="SimSun" w:hAnsi="Arial" w:hint="eastAsia"/>
        </w:rPr>
        <w:t>字符</w:t>
      </w:r>
      <w:proofErr w:type="gramEnd"/>
      <w:r>
        <w:rPr>
          <w:rFonts w:ascii="Arial" w:eastAsia="SimSun" w:hAnsi="Arial" w:hint="eastAsia"/>
        </w:rPr>
        <w:t>]</w:t>
      </w:r>
    </w:p>
    <w:p w14:paraId="38AE8338" w14:textId="77777777" w:rsidR="00DA5C41" w:rsidRPr="00554168" w:rsidRDefault="00DA5C41" w:rsidP="00DA5C41">
      <w:pPr>
        <w:spacing w:after="0" w:line="240" w:lineRule="auto"/>
        <w:rPr>
          <w:rFonts w:cs="Arial"/>
          <w:b/>
        </w:rPr>
      </w:pPr>
    </w:p>
    <w:p w14:paraId="7BC6E99B" w14:textId="34EE1952" w:rsidR="00AC189D" w:rsidRDefault="00AC189D" w:rsidP="00DA5C41">
      <w:pPr>
        <w:spacing w:after="0" w:line="240" w:lineRule="auto"/>
        <w:rPr>
          <w:b/>
        </w:rPr>
      </w:pPr>
    </w:p>
    <w:p w14:paraId="2D4E3D46" w14:textId="21740CE1" w:rsidR="00376DF0" w:rsidRDefault="00376DF0" w:rsidP="00DA5C41">
      <w:pPr>
        <w:spacing w:after="0" w:line="240" w:lineRule="auto"/>
        <w:rPr>
          <w:b/>
        </w:rPr>
      </w:pPr>
    </w:p>
    <w:p w14:paraId="7C1EE51B" w14:textId="56873014" w:rsidR="00376DF0" w:rsidRDefault="00376DF0" w:rsidP="00DA5C41">
      <w:pPr>
        <w:spacing w:after="0" w:line="240" w:lineRule="auto"/>
        <w:rPr>
          <w:b/>
        </w:rPr>
      </w:pPr>
    </w:p>
    <w:p w14:paraId="1B4C6009" w14:textId="34E2CCEB" w:rsidR="00376DF0" w:rsidRDefault="00376DF0" w:rsidP="00DA5C41">
      <w:pPr>
        <w:spacing w:after="0" w:line="240" w:lineRule="auto"/>
        <w:rPr>
          <w:b/>
        </w:rPr>
      </w:pPr>
    </w:p>
    <w:p w14:paraId="7BDC214B" w14:textId="3549B29A" w:rsidR="00376DF0" w:rsidRDefault="00376DF0" w:rsidP="00DA5C41">
      <w:pPr>
        <w:spacing w:after="0" w:line="240" w:lineRule="auto"/>
        <w:rPr>
          <w:b/>
        </w:rPr>
      </w:pPr>
    </w:p>
    <w:p w14:paraId="6755855A" w14:textId="5630F33E" w:rsidR="00376DF0" w:rsidRDefault="00376DF0" w:rsidP="00DA5C41">
      <w:pPr>
        <w:spacing w:after="0" w:line="240" w:lineRule="auto"/>
        <w:rPr>
          <w:b/>
        </w:rPr>
      </w:pPr>
    </w:p>
    <w:p w14:paraId="2EF0813E" w14:textId="335BFD9E" w:rsidR="00376DF0" w:rsidRDefault="00376DF0" w:rsidP="00DA5C41">
      <w:pPr>
        <w:spacing w:after="0" w:line="240" w:lineRule="auto"/>
        <w:rPr>
          <w:b/>
        </w:rPr>
      </w:pPr>
    </w:p>
    <w:p w14:paraId="6B1D56E9" w14:textId="2E70A86A" w:rsidR="00376DF0" w:rsidRDefault="00376DF0" w:rsidP="00DA5C41">
      <w:pPr>
        <w:spacing w:after="0" w:line="240" w:lineRule="auto"/>
        <w:rPr>
          <w:b/>
        </w:rPr>
      </w:pPr>
    </w:p>
    <w:p w14:paraId="32F9B822" w14:textId="64CB3A0F" w:rsidR="00376DF0" w:rsidRDefault="00376DF0" w:rsidP="00DA5C41">
      <w:pPr>
        <w:spacing w:after="0" w:line="240" w:lineRule="auto"/>
        <w:rPr>
          <w:b/>
        </w:rPr>
      </w:pPr>
    </w:p>
    <w:p w14:paraId="637F3C85" w14:textId="223684FC" w:rsidR="00376DF0" w:rsidRDefault="00376DF0" w:rsidP="00DA5C41">
      <w:pPr>
        <w:spacing w:after="0" w:line="240" w:lineRule="auto"/>
        <w:rPr>
          <w:b/>
        </w:rPr>
      </w:pPr>
    </w:p>
    <w:p w14:paraId="2098833A" w14:textId="5F470A6D" w:rsidR="00376DF0" w:rsidRDefault="00376DF0" w:rsidP="00DA5C41">
      <w:pPr>
        <w:spacing w:after="0" w:line="240" w:lineRule="auto"/>
        <w:rPr>
          <w:b/>
        </w:rPr>
      </w:pPr>
    </w:p>
    <w:p w14:paraId="4367DB41" w14:textId="317A99A7" w:rsidR="00376DF0" w:rsidRDefault="00376DF0" w:rsidP="00DA5C41">
      <w:pPr>
        <w:spacing w:after="0" w:line="240" w:lineRule="auto"/>
        <w:rPr>
          <w:b/>
        </w:rPr>
      </w:pPr>
    </w:p>
    <w:p w14:paraId="476565EC" w14:textId="4F953B95" w:rsidR="00376DF0" w:rsidRDefault="00376DF0" w:rsidP="00DA5C41">
      <w:pPr>
        <w:spacing w:after="0" w:line="240" w:lineRule="auto"/>
        <w:rPr>
          <w:b/>
        </w:rPr>
      </w:pPr>
    </w:p>
    <w:p w14:paraId="2B1BA091" w14:textId="46FBAF13" w:rsidR="00376DF0" w:rsidRDefault="00376DF0" w:rsidP="00DA5C41">
      <w:pPr>
        <w:spacing w:after="0" w:line="240" w:lineRule="auto"/>
        <w:rPr>
          <w:b/>
        </w:rPr>
      </w:pPr>
    </w:p>
    <w:p w14:paraId="407849DD" w14:textId="17450BA7" w:rsidR="00376DF0" w:rsidRDefault="00376DF0" w:rsidP="00DA5C41">
      <w:pPr>
        <w:spacing w:after="0" w:line="240" w:lineRule="auto"/>
        <w:rPr>
          <w:b/>
        </w:rPr>
      </w:pPr>
    </w:p>
    <w:p w14:paraId="4EDCC608" w14:textId="1559F52A" w:rsidR="00376DF0" w:rsidRDefault="00376DF0" w:rsidP="00DA5C41">
      <w:pPr>
        <w:spacing w:after="0" w:line="240" w:lineRule="auto"/>
        <w:rPr>
          <w:b/>
        </w:rPr>
      </w:pPr>
    </w:p>
    <w:p w14:paraId="371F17DD" w14:textId="358757E6" w:rsidR="00376DF0" w:rsidRDefault="00376DF0" w:rsidP="00DA5C41">
      <w:pPr>
        <w:spacing w:after="0" w:line="240" w:lineRule="auto"/>
        <w:rPr>
          <w:b/>
        </w:rPr>
      </w:pPr>
    </w:p>
    <w:p w14:paraId="2443D132" w14:textId="1F342E99" w:rsidR="00376DF0" w:rsidRDefault="00376DF0" w:rsidP="00DA5C41">
      <w:pPr>
        <w:spacing w:after="0" w:line="240" w:lineRule="auto"/>
        <w:rPr>
          <w:b/>
        </w:rPr>
      </w:pPr>
    </w:p>
    <w:p w14:paraId="2FEC6B24" w14:textId="253CA567" w:rsidR="00376DF0" w:rsidRDefault="00376DF0" w:rsidP="00DA5C41">
      <w:pPr>
        <w:spacing w:after="0" w:line="240" w:lineRule="auto"/>
        <w:rPr>
          <w:b/>
        </w:rPr>
      </w:pPr>
    </w:p>
    <w:p w14:paraId="22A221FB" w14:textId="380EEC6A" w:rsidR="00376DF0" w:rsidRDefault="00376DF0" w:rsidP="00DA5C41">
      <w:pPr>
        <w:spacing w:after="0" w:line="240" w:lineRule="auto"/>
        <w:rPr>
          <w:b/>
        </w:rPr>
      </w:pPr>
    </w:p>
    <w:p w14:paraId="2F9082D7" w14:textId="2DDFB7C9" w:rsidR="00376DF0" w:rsidRDefault="00376DF0" w:rsidP="00DA5C41">
      <w:pPr>
        <w:spacing w:after="0" w:line="240" w:lineRule="auto"/>
        <w:rPr>
          <w:b/>
        </w:rPr>
      </w:pPr>
    </w:p>
    <w:p w14:paraId="7A9A66AB" w14:textId="79B51194" w:rsidR="00376DF0" w:rsidRDefault="00376DF0" w:rsidP="00DA5C41">
      <w:pPr>
        <w:spacing w:after="0" w:line="240" w:lineRule="auto"/>
        <w:rPr>
          <w:b/>
        </w:rPr>
      </w:pPr>
    </w:p>
    <w:p w14:paraId="32704EAE" w14:textId="273B8B91" w:rsidR="00376DF0" w:rsidRDefault="00376DF0" w:rsidP="00DA5C41">
      <w:pPr>
        <w:spacing w:after="0" w:line="240" w:lineRule="auto"/>
        <w:rPr>
          <w:b/>
        </w:rPr>
      </w:pPr>
    </w:p>
    <w:p w14:paraId="326604E8" w14:textId="3E04DA43" w:rsidR="00376DF0" w:rsidRDefault="00376DF0" w:rsidP="00DA5C41">
      <w:pPr>
        <w:spacing w:after="0" w:line="240" w:lineRule="auto"/>
        <w:rPr>
          <w:b/>
        </w:rPr>
      </w:pPr>
    </w:p>
    <w:p w14:paraId="5B3620F8" w14:textId="053A4A2D" w:rsidR="00376DF0" w:rsidRDefault="00376DF0" w:rsidP="00DA5C41">
      <w:pPr>
        <w:spacing w:after="0" w:line="240" w:lineRule="auto"/>
        <w:rPr>
          <w:b/>
        </w:rPr>
      </w:pPr>
    </w:p>
    <w:p w14:paraId="283C5506" w14:textId="5E2822F2" w:rsidR="00376DF0" w:rsidRDefault="00376DF0" w:rsidP="00DA5C41">
      <w:pPr>
        <w:spacing w:after="0" w:line="240" w:lineRule="auto"/>
        <w:rPr>
          <w:b/>
        </w:rPr>
      </w:pPr>
    </w:p>
    <w:p w14:paraId="44D1993F" w14:textId="1E8C9F8A" w:rsidR="00376DF0" w:rsidRDefault="00376DF0" w:rsidP="00DA5C41">
      <w:pPr>
        <w:spacing w:after="0" w:line="240" w:lineRule="auto"/>
        <w:rPr>
          <w:b/>
        </w:rPr>
      </w:pPr>
    </w:p>
    <w:p w14:paraId="13D13745" w14:textId="0C5ED126" w:rsidR="00376DF0" w:rsidRDefault="00376DF0" w:rsidP="00DA5C41">
      <w:pPr>
        <w:spacing w:after="0" w:line="240" w:lineRule="auto"/>
        <w:rPr>
          <w:b/>
        </w:rPr>
      </w:pPr>
    </w:p>
    <w:p w14:paraId="2C8A58BA" w14:textId="3EDA242A" w:rsidR="00376DF0" w:rsidRDefault="00376DF0" w:rsidP="00DA5C41">
      <w:pPr>
        <w:spacing w:after="0" w:line="240" w:lineRule="auto"/>
        <w:rPr>
          <w:b/>
        </w:rPr>
      </w:pPr>
    </w:p>
    <w:p w14:paraId="51AA2265" w14:textId="623C1FBB" w:rsidR="00376DF0" w:rsidRDefault="00376DF0" w:rsidP="00DA5C41">
      <w:pPr>
        <w:spacing w:after="0" w:line="240" w:lineRule="auto"/>
        <w:rPr>
          <w:b/>
        </w:rPr>
      </w:pPr>
    </w:p>
    <w:p w14:paraId="379A2C37" w14:textId="1A0864F2" w:rsidR="00376DF0" w:rsidRDefault="00376DF0" w:rsidP="00DA5C41">
      <w:pPr>
        <w:spacing w:after="0" w:line="240" w:lineRule="auto"/>
        <w:rPr>
          <w:b/>
        </w:rPr>
      </w:pPr>
    </w:p>
    <w:p w14:paraId="4F156850" w14:textId="11E49317" w:rsidR="00376DF0" w:rsidRDefault="00376DF0" w:rsidP="00DA5C41">
      <w:pPr>
        <w:spacing w:after="0" w:line="240" w:lineRule="auto"/>
        <w:rPr>
          <w:b/>
        </w:rPr>
      </w:pPr>
    </w:p>
    <w:p w14:paraId="08EBA33D" w14:textId="65B477D6" w:rsidR="00376DF0" w:rsidRDefault="00376DF0" w:rsidP="00DA5C41">
      <w:pPr>
        <w:spacing w:after="0" w:line="240" w:lineRule="auto"/>
        <w:rPr>
          <w:b/>
        </w:rPr>
      </w:pPr>
    </w:p>
    <w:p w14:paraId="57663497" w14:textId="2BBDD888" w:rsidR="00376DF0" w:rsidRDefault="00376DF0" w:rsidP="00DA5C41">
      <w:pPr>
        <w:spacing w:after="0" w:line="240" w:lineRule="auto"/>
        <w:rPr>
          <w:b/>
        </w:rPr>
      </w:pPr>
    </w:p>
    <w:p w14:paraId="2D28A430" w14:textId="2329B620" w:rsidR="00376DF0" w:rsidRDefault="00376DF0" w:rsidP="00DA5C41">
      <w:pPr>
        <w:spacing w:after="0" w:line="240" w:lineRule="auto"/>
        <w:rPr>
          <w:b/>
        </w:rPr>
      </w:pPr>
    </w:p>
    <w:p w14:paraId="123CAE1D" w14:textId="276D445F" w:rsidR="00376DF0" w:rsidRDefault="00376DF0" w:rsidP="00DA5C41">
      <w:pPr>
        <w:spacing w:after="0" w:line="240" w:lineRule="auto"/>
        <w:rPr>
          <w:b/>
        </w:rPr>
      </w:pPr>
    </w:p>
    <w:p w14:paraId="25E4BFF0" w14:textId="77777777" w:rsidR="00376DF0" w:rsidRPr="00554168" w:rsidRDefault="00376DF0" w:rsidP="00DA5C41">
      <w:pPr>
        <w:spacing w:after="0" w:line="240" w:lineRule="auto"/>
        <w:rPr>
          <w:rFonts w:cs="Arial"/>
          <w:b/>
        </w:rPr>
      </w:pPr>
    </w:p>
    <w:p w14:paraId="18FCE49C" w14:textId="77777777" w:rsidR="00AC189D" w:rsidRPr="00554168" w:rsidRDefault="00AC189D" w:rsidP="00DA5C41">
      <w:pPr>
        <w:spacing w:after="0" w:line="240" w:lineRule="auto"/>
        <w:rPr>
          <w:rFonts w:cs="Arial"/>
          <w:b/>
        </w:rPr>
      </w:pPr>
    </w:p>
    <w:p w14:paraId="38DAED8B" w14:textId="77777777" w:rsidR="00AC189D" w:rsidRPr="00554168" w:rsidRDefault="00AC189D" w:rsidP="00DA5C41">
      <w:pPr>
        <w:spacing w:after="0" w:line="240" w:lineRule="auto"/>
        <w:rPr>
          <w:rFonts w:cs="Arial"/>
          <w:b/>
        </w:rPr>
      </w:pPr>
    </w:p>
    <w:p w14:paraId="41D7C22A" w14:textId="77777777" w:rsidR="00116FFB" w:rsidRPr="00554168" w:rsidRDefault="00C9405C" w:rsidP="00DA5C41">
      <w:pPr>
        <w:spacing w:after="0" w:line="240" w:lineRule="auto"/>
        <w:rPr>
          <w:rFonts w:cs="Arial"/>
          <w:b/>
        </w:rPr>
      </w:pPr>
      <w:r>
        <w:rPr>
          <w:rFonts w:hint="eastAsia"/>
          <w:b/>
        </w:rPr>
        <w:lastRenderedPageBreak/>
        <w:t>安士能</w:t>
      </w:r>
      <w:r>
        <w:rPr>
          <w:rFonts w:hint="eastAsia"/>
          <w:b/>
        </w:rPr>
        <w:t xml:space="preserve"> </w:t>
      </w:r>
      <w:r>
        <w:rPr>
          <w:rFonts w:hint="eastAsia"/>
          <w:b/>
        </w:rPr>
        <w:t>–</w:t>
      </w:r>
      <w:r>
        <w:rPr>
          <w:rFonts w:hint="eastAsia"/>
          <w:b/>
        </w:rPr>
        <w:t xml:space="preserve"> </w:t>
      </w:r>
      <w:r>
        <w:rPr>
          <w:rFonts w:hint="eastAsia"/>
          <w:b/>
        </w:rPr>
        <w:t>不仅仅是安全。</w:t>
      </w:r>
    </w:p>
    <w:p w14:paraId="0D40A8D7" w14:textId="77777777" w:rsidR="00CA566E" w:rsidRPr="00554168" w:rsidRDefault="00CA566E" w:rsidP="00116FFB">
      <w:pPr>
        <w:spacing w:line="360" w:lineRule="auto"/>
        <w:jc w:val="both"/>
        <w:rPr>
          <w:rFonts w:cs="Arial"/>
          <w:b/>
          <w:sz w:val="20"/>
          <w:szCs w:val="20"/>
        </w:rPr>
      </w:pPr>
    </w:p>
    <w:p w14:paraId="049A02F2" w14:textId="77777777" w:rsidR="00FA5F97" w:rsidRPr="00554168" w:rsidRDefault="00FA5F97" w:rsidP="00CA566E">
      <w:pPr>
        <w:tabs>
          <w:tab w:val="left" w:pos="6379"/>
        </w:tabs>
        <w:spacing w:line="360" w:lineRule="auto"/>
        <w:ind w:right="1134"/>
        <w:rPr>
          <w:rFonts w:cs="Arial"/>
          <w:b/>
          <w:bCs/>
        </w:rPr>
      </w:pPr>
      <w:r>
        <w:rPr>
          <w:rFonts w:hint="eastAsia"/>
          <w:b/>
        </w:rPr>
        <w:t>图片：</w:t>
      </w:r>
      <w:r>
        <w:rPr>
          <w:rFonts w:hint="eastAsia"/>
          <w:b/>
        </w:rPr>
        <w:t>Euchner GmbH + Co. KG</w:t>
      </w:r>
    </w:p>
    <w:p w14:paraId="236FB24A" w14:textId="77777777" w:rsidR="00FA5F97" w:rsidRPr="00554168" w:rsidRDefault="008D67E8" w:rsidP="00116FFB">
      <w:pPr>
        <w:spacing w:line="360" w:lineRule="auto"/>
        <w:jc w:val="both"/>
        <w:rPr>
          <w:rFonts w:ascii="Arial" w:eastAsia="SimSun" w:hAnsi="Arial" w:cs="Arial"/>
          <w:b/>
          <w:sz w:val="20"/>
          <w:szCs w:val="20"/>
        </w:rPr>
      </w:pPr>
      <w:r>
        <w:rPr>
          <w:rFonts w:ascii="Arial" w:eastAsia="SimSun" w:hAnsi="Arial" w:hint="eastAsia"/>
          <w:b/>
          <w:sz w:val="20"/>
        </w:rPr>
        <w:t>01-Euchner-CKS2</w:t>
      </w:r>
    </w:p>
    <w:p w14:paraId="0F179974" w14:textId="77777777" w:rsidR="00B17709" w:rsidRPr="00554168" w:rsidRDefault="00B07920" w:rsidP="00116FFB">
      <w:pPr>
        <w:spacing w:line="360" w:lineRule="auto"/>
        <w:jc w:val="both"/>
        <w:rPr>
          <w:rFonts w:ascii="Arial" w:eastAsia="SimSun" w:hAnsi="Arial" w:cs="Arial"/>
          <w:b/>
          <w:sz w:val="20"/>
          <w:szCs w:val="20"/>
        </w:rPr>
      </w:pPr>
      <w:r>
        <w:rPr>
          <w:rFonts w:ascii="Arial" w:eastAsia="SimSun" w:hAnsi="Arial" w:hint="eastAsia"/>
          <w:b/>
          <w:noProof/>
          <w:sz w:val="20"/>
          <w:lang w:val="de-DE" w:eastAsia="de-DE"/>
        </w:rPr>
        <w:drawing>
          <wp:inline distT="0" distB="0" distL="0" distR="0" wp14:anchorId="4363D00A" wp14:editId="6730E772">
            <wp:extent cx="1636545" cy="2456407"/>
            <wp:effectExtent l="0" t="0" r="1905" b="1270"/>
            <wp:docPr id="4" name="Grafik 4" descr="\\euco.net\share\archiv-v\VM\Presse_Anzeigen\1_Pressearbeit\2022\04_Messevorberichte\002_22 Logimat\02-Euchner-CKS2+Submod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esse_Anzeigen\1_Pressearbeit\2022\04_Messevorberichte\002_22 Logimat\02-Euchner-CKS2+Submodu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750" cy="2479229"/>
                    </a:xfrm>
                    <a:prstGeom prst="rect">
                      <a:avLst/>
                    </a:prstGeom>
                    <a:noFill/>
                    <a:ln>
                      <a:noFill/>
                    </a:ln>
                  </pic:spPr>
                </pic:pic>
              </a:graphicData>
            </a:graphic>
          </wp:inline>
        </w:drawing>
      </w:r>
    </w:p>
    <w:p w14:paraId="17669F15" w14:textId="7CDF1715" w:rsidR="005F7DF9" w:rsidRPr="00554168" w:rsidRDefault="005613D0" w:rsidP="005F7DF9">
      <w:pPr>
        <w:spacing w:after="0" w:line="240" w:lineRule="auto"/>
        <w:jc w:val="both"/>
        <w:rPr>
          <w:rFonts w:ascii="Arial" w:eastAsia="SimSun" w:hAnsi="Arial" w:cs="Arial"/>
          <w:sz w:val="20"/>
          <w:szCs w:val="20"/>
        </w:rPr>
      </w:pPr>
      <w:r>
        <w:rPr>
          <w:rFonts w:ascii="Arial" w:eastAsia="SimSun" w:hAnsi="Arial" w:hint="eastAsia"/>
          <w:sz w:val="20"/>
        </w:rPr>
        <w:t>CKS2</w:t>
      </w:r>
      <w:r>
        <w:rPr>
          <w:rFonts w:ascii="Arial" w:eastAsia="SimSun" w:hAnsi="Arial" w:hint="eastAsia"/>
          <w:sz w:val="20"/>
        </w:rPr>
        <w:t>用途广泛：可用作安全锁止系统、授权系统或</w:t>
      </w:r>
      <w:r w:rsidR="00562A83">
        <w:rPr>
          <w:rFonts w:hint="eastAsia"/>
        </w:rPr>
        <w:t>截留钥匙</w:t>
      </w:r>
      <w:r>
        <w:rPr>
          <w:rFonts w:ascii="Arial" w:eastAsia="SimSun" w:hAnsi="Arial" w:hint="eastAsia"/>
          <w:sz w:val="20"/>
        </w:rPr>
        <w:t>。可以单独购买，也可以作为安士能</w:t>
      </w:r>
      <w:r>
        <w:rPr>
          <w:rFonts w:ascii="Arial" w:eastAsia="SimSun" w:hAnsi="Arial" w:hint="eastAsia"/>
          <w:sz w:val="20"/>
        </w:rPr>
        <w:t>MGB2 Modular</w:t>
      </w:r>
      <w:r>
        <w:rPr>
          <w:rFonts w:ascii="Arial" w:eastAsia="SimSun" w:hAnsi="Arial" w:hint="eastAsia"/>
          <w:sz w:val="20"/>
        </w:rPr>
        <w:t>的子模块一同购买。</w:t>
      </w:r>
      <w:r>
        <w:rPr>
          <w:rFonts w:ascii="Arial" w:eastAsia="SimSun" w:hAnsi="Arial" w:hint="eastAsia"/>
          <w:sz w:val="20"/>
        </w:rPr>
        <w:t xml:space="preserve"> </w:t>
      </w:r>
    </w:p>
    <w:p w14:paraId="56F194FC" w14:textId="77777777" w:rsidR="00B84601" w:rsidRPr="00554168" w:rsidRDefault="00B84601" w:rsidP="005F7DF9">
      <w:pPr>
        <w:spacing w:after="0" w:line="240" w:lineRule="auto"/>
        <w:jc w:val="both"/>
        <w:rPr>
          <w:rFonts w:ascii="Arial" w:hAnsi="Arial" w:cs="Arial"/>
          <w:sz w:val="20"/>
          <w:szCs w:val="20"/>
        </w:rPr>
      </w:pPr>
    </w:p>
    <w:p w14:paraId="0CED75C5" w14:textId="77777777" w:rsidR="00B84601" w:rsidRPr="00554168" w:rsidRDefault="00B84601" w:rsidP="005F7DF9">
      <w:pPr>
        <w:spacing w:after="0" w:line="240" w:lineRule="auto"/>
        <w:jc w:val="both"/>
        <w:rPr>
          <w:rFonts w:ascii="Arial" w:hAnsi="Arial" w:cs="Arial"/>
          <w:sz w:val="20"/>
          <w:szCs w:val="20"/>
        </w:rPr>
      </w:pPr>
    </w:p>
    <w:p w14:paraId="0CCBC177" w14:textId="77777777" w:rsidR="009B5A16" w:rsidRPr="00554168" w:rsidRDefault="009B5A16" w:rsidP="005C2BBA">
      <w:pPr>
        <w:spacing w:after="0" w:line="240" w:lineRule="auto"/>
        <w:jc w:val="both"/>
        <w:rPr>
          <w:rFonts w:ascii="Arial" w:hAnsi="Arial" w:cs="Arial"/>
          <w:sz w:val="20"/>
          <w:szCs w:val="20"/>
        </w:rPr>
      </w:pPr>
    </w:p>
    <w:p w14:paraId="7FC99CDC" w14:textId="77777777" w:rsidR="009B5A16" w:rsidRPr="00554168" w:rsidRDefault="009B5A16" w:rsidP="009B5A16">
      <w:pPr>
        <w:spacing w:line="360" w:lineRule="auto"/>
        <w:jc w:val="both"/>
        <w:rPr>
          <w:rFonts w:ascii="Arial" w:eastAsia="SimSun" w:hAnsi="Arial" w:cs="Arial"/>
          <w:b/>
          <w:sz w:val="20"/>
          <w:szCs w:val="20"/>
        </w:rPr>
      </w:pPr>
      <w:r>
        <w:rPr>
          <w:rFonts w:ascii="Arial" w:eastAsia="SimSun" w:hAnsi="Arial" w:hint="eastAsia"/>
          <w:b/>
          <w:sz w:val="20"/>
        </w:rPr>
        <w:t>02-Euchner-CKS2</w:t>
      </w:r>
    </w:p>
    <w:p w14:paraId="7493B1AF" w14:textId="77777777" w:rsidR="009B5A16" w:rsidRPr="00554168" w:rsidRDefault="000E6E0C" w:rsidP="009B5A16">
      <w:pPr>
        <w:spacing w:after="0" w:line="240" w:lineRule="auto"/>
        <w:jc w:val="both"/>
        <w:rPr>
          <w:rFonts w:ascii="Arial" w:eastAsia="SimSun" w:hAnsi="Arial" w:cs="Arial"/>
          <w:sz w:val="20"/>
          <w:szCs w:val="20"/>
        </w:rPr>
      </w:pPr>
      <w:r>
        <w:rPr>
          <w:rFonts w:ascii="Arial" w:eastAsia="SimSun" w:hAnsi="Arial" w:hint="eastAsia"/>
          <w:noProof/>
          <w:sz w:val="20"/>
          <w:lang w:val="de-DE" w:eastAsia="de-DE"/>
        </w:rPr>
        <w:drawing>
          <wp:inline distT="0" distB="0" distL="0" distR="0" wp14:anchorId="5A2BFC1F" wp14:editId="647406D4">
            <wp:extent cx="874678" cy="1311091"/>
            <wp:effectExtent l="0" t="0" r="1905" b="3810"/>
            <wp:docPr id="1" name="Grafik 1" descr="\\euco.net\share\archiv-v\VM\Presse_Anzeigen\1_Pressearbeit\2022\04_Messevorberichte\001_22 Hannover Messe HMI\CKS2 100x150 mm ohne K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esse_Anzeigen\1_Pressearbeit\2022\04_Messevorberichte\001_22 Hannover Messe HMI\CKS2 100x150 mm ohne Kabe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9998" cy="1319066"/>
                    </a:xfrm>
                    <a:prstGeom prst="rect">
                      <a:avLst/>
                    </a:prstGeom>
                    <a:noFill/>
                    <a:ln>
                      <a:noFill/>
                    </a:ln>
                  </pic:spPr>
                </pic:pic>
              </a:graphicData>
            </a:graphic>
          </wp:inline>
        </w:drawing>
      </w:r>
    </w:p>
    <w:p w14:paraId="6994E848" w14:textId="7B5FE59C" w:rsidR="009B5A16" w:rsidRPr="00554168" w:rsidRDefault="005613D0" w:rsidP="009B5A16">
      <w:pPr>
        <w:spacing w:after="0" w:line="240" w:lineRule="auto"/>
        <w:jc w:val="both"/>
        <w:rPr>
          <w:rFonts w:ascii="Arial" w:eastAsia="SimSun" w:hAnsi="Arial" w:cs="Arial"/>
          <w:sz w:val="20"/>
          <w:szCs w:val="20"/>
        </w:rPr>
      </w:pPr>
      <w:r>
        <w:rPr>
          <w:rFonts w:ascii="Arial" w:eastAsia="SimSun" w:hAnsi="Arial" w:hint="eastAsia"/>
          <w:sz w:val="20"/>
        </w:rPr>
        <w:t>CKS2</w:t>
      </w:r>
      <w:r>
        <w:rPr>
          <w:rFonts w:ascii="Arial" w:eastAsia="SimSun" w:hAnsi="Arial" w:hint="eastAsia"/>
          <w:sz w:val="20"/>
        </w:rPr>
        <w:t>钥匙系统满足了机器和装置</w:t>
      </w:r>
      <w:r w:rsidR="00562A83">
        <w:rPr>
          <w:rFonts w:hint="eastAsia"/>
        </w:rPr>
        <w:t>挂锁</w:t>
      </w:r>
      <w:r>
        <w:rPr>
          <w:rFonts w:ascii="Arial" w:eastAsia="SimSun" w:hAnsi="Arial" w:hint="eastAsia"/>
          <w:sz w:val="20"/>
        </w:rPr>
        <w:t>与启动的最严格安全要求。集成了</w:t>
      </w:r>
      <w:r>
        <w:rPr>
          <w:rFonts w:ascii="Arial" w:eastAsia="SimSun" w:hAnsi="Arial" w:hint="eastAsia"/>
          <w:sz w:val="20"/>
        </w:rPr>
        <w:t>FlexFunction</w:t>
      </w:r>
      <w:r>
        <w:rPr>
          <w:rFonts w:ascii="Arial" w:eastAsia="SimSun" w:hAnsi="Arial" w:hint="eastAsia"/>
          <w:sz w:val="20"/>
        </w:rPr>
        <w:t>功能的系统</w:t>
      </w:r>
      <w:r w:rsidR="00562A83">
        <w:rPr>
          <w:rFonts w:hint="eastAsia"/>
        </w:rPr>
        <w:t>在很多的工业应用中都是绝对的理想之选</w:t>
      </w:r>
      <w:r>
        <w:rPr>
          <w:rFonts w:ascii="Arial" w:eastAsia="SimSun" w:hAnsi="Arial" w:hint="eastAsia"/>
          <w:sz w:val="20"/>
        </w:rPr>
        <w:t>。</w:t>
      </w:r>
    </w:p>
    <w:p w14:paraId="10A004CD" w14:textId="77777777" w:rsidR="005613D0" w:rsidRPr="00554168" w:rsidRDefault="005613D0" w:rsidP="009B5A16">
      <w:pPr>
        <w:spacing w:after="0" w:line="240" w:lineRule="auto"/>
        <w:jc w:val="both"/>
        <w:rPr>
          <w:rFonts w:ascii="Arial" w:hAnsi="Arial" w:cs="Arial"/>
          <w:sz w:val="20"/>
          <w:szCs w:val="20"/>
        </w:rPr>
      </w:pPr>
    </w:p>
    <w:p w14:paraId="65E4DC80" w14:textId="77777777" w:rsidR="005F7DF9" w:rsidRPr="00554168" w:rsidRDefault="005F7DF9" w:rsidP="005F7DF9">
      <w:pPr>
        <w:spacing w:after="0" w:line="240" w:lineRule="auto"/>
        <w:jc w:val="both"/>
        <w:rPr>
          <w:rFonts w:ascii="Arial" w:hAnsi="Arial" w:cs="Arial"/>
          <w:sz w:val="20"/>
          <w:szCs w:val="20"/>
        </w:rPr>
      </w:pPr>
    </w:p>
    <w:p w14:paraId="17EC04E7" w14:textId="77777777" w:rsidR="0073179D" w:rsidRPr="00554168" w:rsidRDefault="0073179D">
      <w:pPr>
        <w:spacing w:after="0" w:line="240" w:lineRule="auto"/>
        <w:rPr>
          <w:rFonts w:cs="Arial"/>
          <w:b/>
          <w:bCs/>
        </w:rPr>
      </w:pPr>
      <w:r>
        <w:rPr>
          <w:rFonts w:hint="eastAsia"/>
        </w:rPr>
        <w:br w:type="page"/>
      </w:r>
    </w:p>
    <w:p w14:paraId="26E7F90F" w14:textId="77777777" w:rsidR="000B03DD" w:rsidRPr="000B03DD" w:rsidRDefault="000B03DD" w:rsidP="000B03DD">
      <w:pPr>
        <w:spacing w:after="100" w:afterAutospacing="1" w:line="360" w:lineRule="auto"/>
        <w:rPr>
          <w:rFonts w:cs="Arial"/>
          <w:b/>
          <w:bCs/>
        </w:rPr>
      </w:pPr>
      <w:r>
        <w:rPr>
          <w:rFonts w:hint="eastAsia"/>
          <w:b/>
          <w:bCs/>
        </w:rPr>
        <w:lastRenderedPageBreak/>
        <w:t>简介</w:t>
      </w:r>
      <w:r w:rsidRPr="000B03DD">
        <w:rPr>
          <w:rFonts w:hint="eastAsia"/>
          <w:b/>
          <w:bCs/>
        </w:rPr>
        <w:t>：</w:t>
      </w:r>
      <w:r w:rsidRPr="000B03DD">
        <w:rPr>
          <w:rFonts w:hint="eastAsia"/>
          <w:b/>
          <w:bCs/>
        </w:rPr>
        <w:t>EUCHNER GmbH + Co. KG</w:t>
      </w:r>
    </w:p>
    <w:p w14:paraId="2C4A78B6" w14:textId="77777777" w:rsidR="000B03DD" w:rsidRPr="00016954" w:rsidRDefault="000B03DD" w:rsidP="000B03DD">
      <w:pPr>
        <w:tabs>
          <w:tab w:val="left" w:pos="8505"/>
        </w:tabs>
        <w:spacing w:line="360" w:lineRule="auto"/>
        <w:jc w:val="both"/>
        <w:rPr>
          <w:rFonts w:cs="Arial"/>
          <w:lang w:val="de-DE"/>
        </w:rPr>
      </w:pPr>
      <w:r w:rsidRPr="000B03DD">
        <w:rPr>
          <w:rFonts w:hint="eastAsia"/>
          <w:i/>
          <w:iCs/>
        </w:rPr>
        <w:t>EUCHNER GmbH + Co. KG</w:t>
      </w:r>
      <w:r>
        <w:rPr>
          <w:rFonts w:hint="eastAsia"/>
          <w:i/>
          <w:iCs/>
        </w:rPr>
        <w:t>是一家总部位于莱恩费尔登的国际化家族企业</w:t>
      </w:r>
      <w:r w:rsidRPr="000B03DD">
        <w:rPr>
          <w:rFonts w:hint="eastAsia"/>
          <w:i/>
          <w:iCs/>
        </w:rPr>
        <w:t>，</w:t>
      </w:r>
      <w:r>
        <w:rPr>
          <w:rFonts w:hint="eastAsia"/>
          <w:i/>
          <w:iCs/>
        </w:rPr>
        <w:t>全球拥有</w:t>
      </w:r>
      <w:r w:rsidRPr="000B03DD">
        <w:rPr>
          <w:i/>
          <w:iCs/>
        </w:rPr>
        <w:t>9</w:t>
      </w:r>
      <w:r w:rsidRPr="000B03DD">
        <w:rPr>
          <w:rFonts w:hint="eastAsia"/>
          <w:i/>
          <w:iCs/>
        </w:rPr>
        <w:t>00</w:t>
      </w:r>
      <w:r>
        <w:rPr>
          <w:rFonts w:hint="eastAsia"/>
          <w:i/>
          <w:iCs/>
        </w:rPr>
        <w:t>多名员工、</w:t>
      </w:r>
      <w:r w:rsidRPr="000B03DD">
        <w:rPr>
          <w:i/>
          <w:iCs/>
        </w:rPr>
        <w:t>20</w:t>
      </w:r>
      <w:r>
        <w:rPr>
          <w:rFonts w:hint="eastAsia"/>
          <w:i/>
          <w:iCs/>
        </w:rPr>
        <w:t>家子公司</w:t>
      </w:r>
      <w:r w:rsidRPr="000B03DD">
        <w:rPr>
          <w:rFonts w:hint="eastAsia"/>
          <w:i/>
          <w:iCs/>
        </w:rPr>
        <w:t>（</w:t>
      </w:r>
      <w:r>
        <w:rPr>
          <w:rFonts w:hint="eastAsia"/>
          <w:i/>
          <w:iCs/>
        </w:rPr>
        <w:t>其中欧洲十家</w:t>
      </w:r>
      <w:r w:rsidRPr="000B03DD">
        <w:rPr>
          <w:rFonts w:hint="eastAsia"/>
          <w:i/>
          <w:iCs/>
        </w:rPr>
        <w:t>，</w:t>
      </w:r>
      <w:r>
        <w:rPr>
          <w:rFonts w:hint="eastAsia"/>
          <w:i/>
          <w:iCs/>
        </w:rPr>
        <w:t>亚洲四家</w:t>
      </w:r>
      <w:r w:rsidRPr="000B03DD">
        <w:rPr>
          <w:rFonts w:hint="eastAsia"/>
          <w:i/>
          <w:iCs/>
        </w:rPr>
        <w:t>，</w:t>
      </w:r>
      <w:r>
        <w:rPr>
          <w:rFonts w:hint="eastAsia"/>
          <w:i/>
          <w:iCs/>
        </w:rPr>
        <w:t>南北美洲四家</w:t>
      </w:r>
      <w:r w:rsidRPr="000B03DD">
        <w:rPr>
          <w:rFonts w:hint="eastAsia"/>
          <w:i/>
          <w:iCs/>
        </w:rPr>
        <w:t>）</w:t>
      </w:r>
      <w:r>
        <w:rPr>
          <w:rFonts w:hint="eastAsia"/>
          <w:i/>
          <w:iCs/>
        </w:rPr>
        <w:t>以及</w:t>
      </w:r>
      <w:r w:rsidRPr="000B03DD">
        <w:rPr>
          <w:rFonts w:hint="eastAsia"/>
          <w:i/>
          <w:iCs/>
        </w:rPr>
        <w:t>22</w:t>
      </w:r>
      <w:r>
        <w:rPr>
          <w:rFonts w:hint="eastAsia"/>
          <w:i/>
          <w:iCs/>
        </w:rPr>
        <w:t>家销售办事处</w:t>
      </w:r>
      <w:r w:rsidRPr="000B03DD">
        <w:rPr>
          <w:rFonts w:hint="eastAsia"/>
          <w:i/>
          <w:iCs/>
        </w:rPr>
        <w:t>，</w:t>
      </w:r>
      <w:r>
        <w:rPr>
          <w:rFonts w:hint="eastAsia"/>
          <w:i/>
          <w:iCs/>
        </w:rPr>
        <w:t>经营规模覆盖全球。</w:t>
      </w:r>
      <w:r w:rsidRPr="000B03DD">
        <w:rPr>
          <w:rFonts w:hint="eastAsia"/>
          <w:i/>
          <w:iCs/>
        </w:rPr>
        <w:t xml:space="preserve"> Stefan Euchner</w:t>
      </w:r>
      <w:r>
        <w:rPr>
          <w:rFonts w:hint="eastAsia"/>
          <w:i/>
          <w:iCs/>
        </w:rPr>
        <w:t>先生为该公司的现任管理者。安士能在开关设备的开发领域已有</w:t>
      </w:r>
      <w:r w:rsidRPr="00016954">
        <w:rPr>
          <w:rFonts w:hint="eastAsia"/>
          <w:i/>
          <w:iCs/>
          <w:lang w:val="de-DE"/>
        </w:rPr>
        <w:t>60</w:t>
      </w:r>
      <w:r>
        <w:rPr>
          <w:rFonts w:hint="eastAsia"/>
          <w:i/>
          <w:iCs/>
        </w:rPr>
        <w:t>多年历史</w:t>
      </w:r>
      <w:r w:rsidRPr="00016954">
        <w:rPr>
          <w:rFonts w:hint="eastAsia"/>
          <w:i/>
          <w:iCs/>
          <w:lang w:val="de-DE"/>
        </w:rPr>
        <w:t>，</w:t>
      </w:r>
      <w:r>
        <w:rPr>
          <w:rFonts w:hint="eastAsia"/>
          <w:i/>
          <w:iCs/>
        </w:rPr>
        <w:t>其设备主要用于机械工程领域。公司在安全工程领域也处于领先地位。安士能的安全开关通过机电和电子方式监控机器及设备上的安全门位置</w:t>
      </w:r>
      <w:r w:rsidRPr="00016954">
        <w:rPr>
          <w:rFonts w:hint="eastAsia"/>
          <w:i/>
          <w:iCs/>
          <w:lang w:val="de-DE"/>
        </w:rPr>
        <w:t>，</w:t>
      </w:r>
      <w:r>
        <w:rPr>
          <w:rFonts w:hint="eastAsia"/>
          <w:i/>
          <w:iCs/>
        </w:rPr>
        <w:t>可靠性极高。</w:t>
      </w:r>
      <w:r w:rsidRPr="00016954">
        <w:rPr>
          <w:rFonts w:hint="eastAsia"/>
          <w:i/>
          <w:iCs/>
          <w:lang w:val="de-DE"/>
        </w:rPr>
        <w:t xml:space="preserve"> </w:t>
      </w:r>
    </w:p>
    <w:p w14:paraId="4005A3CD" w14:textId="77777777" w:rsidR="000B03DD" w:rsidRPr="00016954" w:rsidRDefault="000B03DD" w:rsidP="000B03DD">
      <w:pPr>
        <w:tabs>
          <w:tab w:val="left" w:pos="6379"/>
        </w:tabs>
        <w:spacing w:line="360" w:lineRule="auto"/>
        <w:ind w:right="990"/>
        <w:rPr>
          <w:rFonts w:cs="Arial"/>
          <w:sz w:val="24"/>
          <w:szCs w:val="24"/>
          <w:lang w:val="de-DE"/>
        </w:rPr>
      </w:pPr>
    </w:p>
    <w:p w14:paraId="3369C677" w14:textId="77777777" w:rsidR="000B03DD" w:rsidRPr="00016954" w:rsidRDefault="000B03DD" w:rsidP="000B03DD">
      <w:pPr>
        <w:tabs>
          <w:tab w:val="left" w:pos="6379"/>
        </w:tabs>
        <w:ind w:right="990"/>
        <w:rPr>
          <w:rFonts w:cs="Arial"/>
          <w:lang w:val="de-DE"/>
        </w:rPr>
      </w:pPr>
      <w:r>
        <w:rPr>
          <w:rFonts w:hint="eastAsia"/>
        </w:rPr>
        <w:t>有关该公司的更多信息</w:t>
      </w:r>
      <w:r w:rsidRPr="00016954">
        <w:rPr>
          <w:rFonts w:hint="eastAsia"/>
          <w:lang w:val="de-DE"/>
        </w:rPr>
        <w:t>，</w:t>
      </w:r>
      <w:r>
        <w:rPr>
          <w:rFonts w:hint="eastAsia"/>
        </w:rPr>
        <w:t>请访问我们的网站</w:t>
      </w:r>
      <w:r w:rsidRPr="00016954">
        <w:rPr>
          <w:rFonts w:hint="eastAsia"/>
          <w:lang w:val="de-DE"/>
        </w:rPr>
        <w:t>：</w:t>
      </w:r>
      <w:r w:rsidRPr="00016954">
        <w:rPr>
          <w:lang w:val="de-DE"/>
        </w:rPr>
        <w:t>www.euchner.com</w:t>
      </w:r>
    </w:p>
    <w:p w14:paraId="7BEF98A5" w14:textId="77777777" w:rsidR="000B03DD" w:rsidRPr="00016954" w:rsidRDefault="000B03DD" w:rsidP="000B03DD">
      <w:pPr>
        <w:tabs>
          <w:tab w:val="left" w:pos="6379"/>
        </w:tabs>
        <w:ind w:right="990"/>
        <w:rPr>
          <w:rFonts w:cs="Arial"/>
          <w:lang w:val="de-DE"/>
        </w:rPr>
      </w:pPr>
      <w:r w:rsidRPr="00016954">
        <w:rPr>
          <w:bCs/>
          <w:lang w:val="de-DE"/>
        </w:rPr>
        <w:br/>
      </w:r>
    </w:p>
    <w:p w14:paraId="31BFF4D8" w14:textId="77777777" w:rsidR="000B03DD" w:rsidRPr="00581C48" w:rsidRDefault="000B03DD" w:rsidP="000B03DD">
      <w:pPr>
        <w:tabs>
          <w:tab w:val="left" w:pos="6379"/>
        </w:tabs>
        <w:spacing w:after="0" w:line="360" w:lineRule="auto"/>
        <w:ind w:right="990"/>
        <w:rPr>
          <w:rFonts w:cs="Arial"/>
          <w:bCs/>
          <w:lang w:val="de-DE"/>
        </w:rPr>
      </w:pPr>
      <w:r w:rsidRPr="00581C48">
        <w:rPr>
          <w:rFonts w:cs="Arial"/>
          <w:bCs/>
          <w:lang w:val="de-DE"/>
        </w:rPr>
        <w:t xml:space="preserve">EUCHNER GmbH + Co. KG </w:t>
      </w:r>
    </w:p>
    <w:p w14:paraId="2C20C289" w14:textId="77777777" w:rsidR="000B03DD" w:rsidRPr="00581C48" w:rsidRDefault="000B03DD" w:rsidP="000B03DD">
      <w:pPr>
        <w:tabs>
          <w:tab w:val="left" w:pos="7797"/>
        </w:tabs>
        <w:spacing w:after="0" w:line="360" w:lineRule="auto"/>
        <w:ind w:right="-1"/>
        <w:rPr>
          <w:rFonts w:cs="Arial"/>
          <w:lang w:val="de-DE"/>
        </w:rPr>
      </w:pPr>
      <w:r w:rsidRPr="00581C48">
        <w:rPr>
          <w:rFonts w:cs="Arial"/>
          <w:lang w:val="de-DE"/>
        </w:rPr>
        <w:t>Kohlhammerstraße 16</w:t>
      </w:r>
    </w:p>
    <w:p w14:paraId="7FD3C0DB" w14:textId="77777777" w:rsidR="000B03DD" w:rsidRPr="00581C48" w:rsidRDefault="000B03DD" w:rsidP="000B03DD">
      <w:pPr>
        <w:tabs>
          <w:tab w:val="left" w:pos="6379"/>
        </w:tabs>
        <w:spacing w:after="0" w:line="360" w:lineRule="auto"/>
        <w:ind w:right="990"/>
        <w:rPr>
          <w:rFonts w:cs="Arial"/>
          <w:lang w:val="de-DE"/>
        </w:rPr>
      </w:pPr>
      <w:r w:rsidRPr="00581C48">
        <w:rPr>
          <w:rFonts w:cs="Arial"/>
          <w:lang w:val="de-DE"/>
        </w:rPr>
        <w:t>70771 Leinfelden-Echterdingen</w:t>
      </w:r>
    </w:p>
    <w:p w14:paraId="799A8F83" w14:textId="77777777" w:rsidR="000B03DD" w:rsidRPr="00016954" w:rsidRDefault="000B03DD" w:rsidP="000B03DD">
      <w:pPr>
        <w:tabs>
          <w:tab w:val="left" w:pos="7797"/>
        </w:tabs>
        <w:spacing w:after="0" w:line="360" w:lineRule="auto"/>
        <w:ind w:right="-1"/>
        <w:rPr>
          <w:lang w:val="de-DE"/>
        </w:rPr>
      </w:pPr>
      <w:r>
        <w:rPr>
          <w:rFonts w:hint="eastAsia"/>
        </w:rPr>
        <w:t>德国</w:t>
      </w:r>
    </w:p>
    <w:p w14:paraId="39807B78" w14:textId="77777777" w:rsidR="000B03DD" w:rsidRPr="00581C48" w:rsidRDefault="000B03DD" w:rsidP="000B03DD">
      <w:pPr>
        <w:tabs>
          <w:tab w:val="left" w:pos="7797"/>
        </w:tabs>
        <w:spacing w:after="0" w:line="360" w:lineRule="auto"/>
        <w:ind w:right="-1"/>
        <w:rPr>
          <w:rFonts w:cs="Arial"/>
          <w:lang w:val="de-DE"/>
        </w:rPr>
      </w:pPr>
      <w:r>
        <w:rPr>
          <w:rFonts w:hint="eastAsia"/>
        </w:rPr>
        <w:t>电话</w:t>
      </w:r>
      <w:r w:rsidRPr="00016954">
        <w:rPr>
          <w:rFonts w:hint="eastAsia"/>
          <w:lang w:val="de-DE"/>
        </w:rPr>
        <w:t>:</w:t>
      </w:r>
      <w:r w:rsidRPr="00581C48">
        <w:rPr>
          <w:rFonts w:cs="Arial"/>
          <w:lang w:val="de-DE"/>
        </w:rPr>
        <w:t xml:space="preserve"> +49 711 7597- 0</w:t>
      </w:r>
    </w:p>
    <w:p w14:paraId="110D6D35" w14:textId="77777777" w:rsidR="000B03DD" w:rsidRPr="00581C48" w:rsidRDefault="000B03DD" w:rsidP="000B03DD">
      <w:pPr>
        <w:tabs>
          <w:tab w:val="left" w:pos="6379"/>
        </w:tabs>
        <w:spacing w:after="0" w:line="360" w:lineRule="auto"/>
        <w:ind w:right="990"/>
        <w:rPr>
          <w:rFonts w:cs="Arial"/>
          <w:lang w:val="de-DE"/>
        </w:rPr>
      </w:pPr>
      <w:r>
        <w:rPr>
          <w:rFonts w:hint="eastAsia"/>
        </w:rPr>
        <w:t>传真</w:t>
      </w:r>
      <w:r w:rsidRPr="00016954">
        <w:rPr>
          <w:rFonts w:hint="eastAsia"/>
          <w:lang w:val="de-DE"/>
        </w:rPr>
        <w:t>:</w:t>
      </w:r>
      <w:r w:rsidRPr="00581C48">
        <w:rPr>
          <w:rFonts w:cs="Arial"/>
          <w:lang w:val="de-DE"/>
        </w:rPr>
        <w:t xml:space="preserve"> +49 711 753316</w:t>
      </w:r>
    </w:p>
    <w:p w14:paraId="4B235016" w14:textId="77777777" w:rsidR="000B03DD" w:rsidRPr="00581C48" w:rsidRDefault="000B03DD" w:rsidP="000B03DD">
      <w:pPr>
        <w:tabs>
          <w:tab w:val="left" w:pos="6379"/>
        </w:tabs>
        <w:spacing w:after="0" w:line="360" w:lineRule="auto"/>
        <w:ind w:right="990"/>
        <w:rPr>
          <w:rFonts w:cs="Arial"/>
          <w:lang w:val="de-DE"/>
        </w:rPr>
      </w:pPr>
      <w:r w:rsidRPr="00581C48">
        <w:rPr>
          <w:rFonts w:cs="Arial"/>
          <w:lang w:val="de-DE"/>
        </w:rPr>
        <w:t>www.euchner.de</w:t>
      </w:r>
    </w:p>
    <w:p w14:paraId="24C440EC" w14:textId="77777777" w:rsidR="000B03DD" w:rsidRPr="00581C48" w:rsidRDefault="000B03DD" w:rsidP="000B03DD">
      <w:pPr>
        <w:tabs>
          <w:tab w:val="left" w:pos="6379"/>
        </w:tabs>
        <w:spacing w:after="0" w:line="360" w:lineRule="auto"/>
        <w:ind w:right="990"/>
        <w:rPr>
          <w:rStyle w:val="Hyperlink"/>
          <w:rFonts w:cs="Arial"/>
          <w:color w:val="auto"/>
          <w:u w:val="none"/>
          <w:lang w:val="de-DE"/>
        </w:rPr>
      </w:pPr>
      <w:hyperlink r:id="rId11" w:history="1">
        <w:r w:rsidRPr="00581C48">
          <w:rPr>
            <w:rStyle w:val="Hyperlink"/>
            <w:rFonts w:cs="Arial"/>
            <w:color w:val="auto"/>
            <w:lang w:val="de-DE"/>
          </w:rPr>
          <w:t>info@euchner.de</w:t>
        </w:r>
      </w:hyperlink>
    </w:p>
    <w:p w14:paraId="17FB6AEA" w14:textId="77777777" w:rsidR="000B03DD" w:rsidRPr="00581C48" w:rsidRDefault="000B03DD" w:rsidP="000B03DD">
      <w:pPr>
        <w:tabs>
          <w:tab w:val="left" w:pos="6379"/>
        </w:tabs>
        <w:spacing w:after="0" w:line="360" w:lineRule="auto"/>
        <w:ind w:right="990"/>
        <w:rPr>
          <w:rStyle w:val="Hyperlink"/>
          <w:rFonts w:cs="Arial"/>
          <w:color w:val="auto"/>
          <w:u w:val="none"/>
          <w:lang w:val="de-DE"/>
        </w:rPr>
      </w:pPr>
    </w:p>
    <w:p w14:paraId="234149EF" w14:textId="77777777" w:rsidR="000B03DD" w:rsidRPr="00016954" w:rsidRDefault="000B03DD" w:rsidP="000B03DD">
      <w:pPr>
        <w:pStyle w:val="HTMLVorformatiert"/>
        <w:spacing w:line="276" w:lineRule="auto"/>
        <w:rPr>
          <w:rFonts w:asciiTheme="minorHAnsi" w:eastAsiaTheme="minorHAnsi" w:hAnsiTheme="minorHAnsi" w:cs="Arial"/>
          <w:b/>
          <w:sz w:val="22"/>
          <w:szCs w:val="22"/>
          <w:lang w:val="en-US"/>
        </w:rPr>
      </w:pPr>
      <w:proofErr w:type="spellStart"/>
      <w:r w:rsidRPr="00EB7308">
        <w:rPr>
          <w:rFonts w:ascii="MS Gothic" w:eastAsia="MS Gothic" w:hAnsi="MS Gothic" w:cs="MS Gothic" w:hint="eastAsia"/>
          <w:b/>
          <w:sz w:val="22"/>
          <w:szCs w:val="22"/>
          <w:lang w:val="es-ES"/>
        </w:rPr>
        <w:t>媒體聯繫</w:t>
      </w:r>
      <w:proofErr w:type="spellEnd"/>
    </w:p>
    <w:p w14:paraId="1ABE0EC6" w14:textId="77777777" w:rsidR="000B03DD" w:rsidRPr="00016954" w:rsidRDefault="000B03DD" w:rsidP="000B03DD">
      <w:pPr>
        <w:tabs>
          <w:tab w:val="left" w:pos="7797"/>
        </w:tabs>
        <w:spacing w:after="0" w:line="360" w:lineRule="auto"/>
        <w:ind w:right="-1"/>
        <w:rPr>
          <w:rFonts w:cs="Arial"/>
        </w:rPr>
      </w:pPr>
      <w:r w:rsidRPr="00016954">
        <w:rPr>
          <w:rFonts w:cs="Arial"/>
        </w:rPr>
        <w:t>Ariane Walther</w:t>
      </w:r>
    </w:p>
    <w:p w14:paraId="08497735" w14:textId="77777777" w:rsidR="000B03DD" w:rsidRPr="00016954" w:rsidRDefault="000B03DD" w:rsidP="000B03DD">
      <w:pPr>
        <w:tabs>
          <w:tab w:val="left" w:pos="7797"/>
        </w:tabs>
        <w:spacing w:after="0" w:line="360" w:lineRule="auto"/>
        <w:ind w:right="-1"/>
        <w:rPr>
          <w:rFonts w:cs="Arial"/>
        </w:rPr>
      </w:pPr>
      <w:r w:rsidRPr="00016954">
        <w:rPr>
          <w:rFonts w:cs="Arial"/>
        </w:rPr>
        <w:t>Marketing / Corporate Communications</w:t>
      </w:r>
    </w:p>
    <w:p w14:paraId="056EE55A" w14:textId="77777777" w:rsidR="000B03DD" w:rsidRPr="0083358A" w:rsidRDefault="000B03DD" w:rsidP="000B03DD">
      <w:pPr>
        <w:tabs>
          <w:tab w:val="left" w:pos="6379"/>
        </w:tabs>
        <w:spacing w:after="0" w:line="360" w:lineRule="auto"/>
        <w:ind w:right="1134"/>
        <w:rPr>
          <w:rFonts w:cs="Arial"/>
          <w:lang w:val="es-ES"/>
        </w:rPr>
      </w:pPr>
      <w:r>
        <w:rPr>
          <w:rFonts w:hint="eastAsia"/>
        </w:rPr>
        <w:t>电话</w:t>
      </w:r>
      <w:r w:rsidRPr="002A1C10">
        <w:rPr>
          <w:rFonts w:hint="eastAsia"/>
          <w:lang w:val="es-ES"/>
        </w:rPr>
        <w:t>:</w:t>
      </w:r>
      <w:r w:rsidRPr="0083358A">
        <w:rPr>
          <w:rFonts w:cs="Arial"/>
          <w:lang w:val="es-ES"/>
        </w:rPr>
        <w:t xml:space="preserve"> +49 711 7597- 163</w:t>
      </w:r>
    </w:p>
    <w:p w14:paraId="0A6170E9" w14:textId="77777777" w:rsidR="000B03DD" w:rsidRPr="0083358A" w:rsidRDefault="000B03DD" w:rsidP="000B03DD">
      <w:pPr>
        <w:spacing w:after="0" w:line="360" w:lineRule="auto"/>
        <w:ind w:right="1134"/>
        <w:rPr>
          <w:rFonts w:cs="Arial"/>
          <w:lang w:val="es-ES"/>
        </w:rPr>
      </w:pPr>
      <w:r>
        <w:rPr>
          <w:rFonts w:hint="eastAsia"/>
        </w:rPr>
        <w:t>传真</w:t>
      </w:r>
      <w:r w:rsidRPr="002A1C10">
        <w:rPr>
          <w:rFonts w:hint="eastAsia"/>
          <w:lang w:val="es-ES"/>
        </w:rPr>
        <w:t>:</w:t>
      </w:r>
      <w:r w:rsidRPr="0083358A">
        <w:rPr>
          <w:rFonts w:cs="Arial"/>
          <w:lang w:val="es-ES"/>
        </w:rPr>
        <w:t xml:space="preserve"> +49 711 7597- 385</w:t>
      </w:r>
    </w:p>
    <w:p w14:paraId="329E3176" w14:textId="61812CC1" w:rsidR="000B03DD" w:rsidRPr="000B03DD" w:rsidRDefault="000B03DD" w:rsidP="000B03DD">
      <w:pPr>
        <w:spacing w:after="0" w:line="360" w:lineRule="auto"/>
        <w:ind w:right="1134"/>
        <w:rPr>
          <w:rFonts w:cs="Arial"/>
          <w:lang w:val="es-ES"/>
        </w:rPr>
      </w:pPr>
      <w:r w:rsidRPr="0083358A">
        <w:rPr>
          <w:rFonts w:cs="Arial"/>
          <w:lang w:val="es-ES"/>
        </w:rPr>
        <w:t xml:space="preserve">press@euchner.de </w:t>
      </w:r>
      <w:bookmarkStart w:id="0" w:name="_GoBack"/>
      <w:bookmarkEnd w:id="0"/>
    </w:p>
    <w:p w14:paraId="19B5D857" w14:textId="77777777" w:rsidR="00EA47B3" w:rsidRPr="00562A83" w:rsidRDefault="00EA47B3" w:rsidP="00EA47B3">
      <w:pPr>
        <w:tabs>
          <w:tab w:val="left" w:pos="6379"/>
        </w:tabs>
        <w:spacing w:line="360" w:lineRule="auto"/>
        <w:ind w:right="1134"/>
        <w:rPr>
          <w:rFonts w:cs="Arial"/>
          <w:b/>
          <w:bCs/>
          <w:lang w:val="es-ES"/>
        </w:rPr>
      </w:pPr>
    </w:p>
    <w:p w14:paraId="70394EB4" w14:textId="77777777" w:rsidR="002E2567" w:rsidRPr="00562A83" w:rsidRDefault="002E2567" w:rsidP="009B257B">
      <w:pPr>
        <w:spacing w:line="360" w:lineRule="auto"/>
        <w:ind w:right="1134"/>
        <w:rPr>
          <w:rFonts w:cs="Arial"/>
          <w:b/>
          <w:lang w:val="es-ES"/>
        </w:rPr>
      </w:pPr>
      <w:r w:rsidRPr="00CB0CD4">
        <w:rPr>
          <w:rFonts w:hint="eastAsia"/>
          <w:b/>
          <w:noProof/>
          <w:lang w:val="de-DE" w:eastAsia="de-DE"/>
        </w:rPr>
        <w:drawing>
          <wp:anchor distT="0" distB="0" distL="114300" distR="114300" simplePos="0" relativeHeight="251662848" behindDoc="0" locked="0" layoutInCell="1" allowOverlap="1" wp14:anchorId="5236DD7D" wp14:editId="1DDBE286">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3"/>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0CD4">
        <w:rPr>
          <w:rFonts w:hint="eastAsia"/>
          <w:b/>
          <w:noProof/>
          <w:lang w:val="de-DE" w:eastAsia="de-DE"/>
        </w:rPr>
        <w:drawing>
          <wp:anchor distT="0" distB="0" distL="114300" distR="114300" simplePos="0" relativeHeight="251654656" behindDoc="0" locked="0" layoutInCell="1" allowOverlap="1" wp14:anchorId="178DE78E" wp14:editId="39F8E0E4">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5"/>
                    </pic:cNvPr>
                    <pic:cNvPicPr>
                      <a:picLocks noChangeAspect="1"/>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CB0CD4">
        <w:rPr>
          <w:rFonts w:hint="eastAsia"/>
          <w:b/>
          <w:noProof/>
          <w:lang w:val="de-DE" w:eastAsia="de-DE"/>
        </w:rPr>
        <w:drawing>
          <wp:anchor distT="0" distB="0" distL="114300" distR="114300" simplePos="0" relativeHeight="251656704" behindDoc="0" locked="0" layoutInCell="1" allowOverlap="1" wp14:anchorId="1BD86E69" wp14:editId="591074FB">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3"/>
                    </pic:cNvPr>
                    <pic:cNvPicPr>
                      <a:picLocks noChangeAspect="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CB0CD4">
        <w:rPr>
          <w:rFonts w:hint="eastAsia"/>
          <w:b/>
          <w:noProof/>
          <w:lang w:val="de-DE" w:eastAsia="de-DE"/>
        </w:rPr>
        <w:drawing>
          <wp:anchor distT="0" distB="0" distL="114300" distR="114300" simplePos="0" relativeHeight="251657728" behindDoc="0" locked="0" layoutInCell="1" allowOverlap="1" wp14:anchorId="67649BEB" wp14:editId="19BE854D">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CB0CD4">
        <w:rPr>
          <w:rFonts w:hint="eastAsia"/>
          <w:b/>
          <w:noProof/>
          <w:lang w:val="de-DE" w:eastAsia="de-DE"/>
        </w:rPr>
        <w:drawing>
          <wp:anchor distT="0" distB="0" distL="114300" distR="114300" simplePos="0" relativeHeight="251659776" behindDoc="0" locked="0" layoutInCell="1" allowOverlap="1" wp14:anchorId="3D0CA946" wp14:editId="29C6B527">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0"/>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CB0CD4">
        <w:rPr>
          <w:rFonts w:hint="eastAsia"/>
          <w:b/>
          <w:noProof/>
          <w:lang w:val="de-DE" w:eastAsia="de-DE"/>
        </w:rPr>
        <w:drawing>
          <wp:anchor distT="0" distB="0" distL="114300" distR="114300" simplePos="0" relativeHeight="251660800" behindDoc="0" locked="0" layoutInCell="1" allowOverlap="1" wp14:anchorId="47206106" wp14:editId="40370470">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2"/>
                    </pic:cNvPr>
                    <pic:cNvPicPr>
                      <a:picLocks noChangeAspect="1"/>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62A83">
        <w:rPr>
          <w:rFonts w:hint="eastAsia"/>
          <w:b/>
          <w:lang w:val="es-ES"/>
        </w:rPr>
        <w:t>Social Media</w:t>
      </w:r>
    </w:p>
    <w:p w14:paraId="618D4C12" w14:textId="77777777" w:rsidR="009B257B" w:rsidRPr="00562A83" w:rsidRDefault="002E2567" w:rsidP="002E2567">
      <w:pPr>
        <w:tabs>
          <w:tab w:val="left" w:pos="3251"/>
        </w:tabs>
        <w:rPr>
          <w:rFonts w:cs="Arial"/>
          <w:lang w:val="es-ES"/>
        </w:rPr>
      </w:pPr>
      <w:r w:rsidRPr="00562A83">
        <w:rPr>
          <w:rFonts w:hint="eastAsia"/>
          <w:lang w:val="es-ES"/>
        </w:rPr>
        <w:tab/>
      </w:r>
    </w:p>
    <w:sectPr w:rsidR="009B257B" w:rsidRPr="00562A83" w:rsidSect="007521E7">
      <w:footerReference w:type="default" r:id="rId24"/>
      <w:pgSz w:w="11906" w:h="16838" w:code="9"/>
      <w:pgMar w:top="1417" w:right="1274" w:bottom="1134" w:left="1417"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4D5D1B" w16cid:durableId="266E9A3D"/>
  <w16cid:commentId w16cid:paraId="2846B2BA" w16cid:durableId="266E9A99"/>
  <w16cid:commentId w16cid:paraId="46C17273" w16cid:durableId="266E9EE2"/>
  <w16cid:commentId w16cid:paraId="2B8606E5" w16cid:durableId="266EA334"/>
  <w16cid:commentId w16cid:paraId="1DA173D8" w16cid:durableId="266EB692"/>
  <w16cid:commentId w16cid:paraId="61A507D1" w16cid:durableId="266EB75F"/>
  <w16cid:commentId w16cid:paraId="46DD99E2" w16cid:durableId="266EB72B"/>
  <w16cid:commentId w16cid:paraId="19420D68" w16cid:durableId="266EB7B8"/>
  <w16cid:commentId w16cid:paraId="17EB608D" w16cid:durableId="266EB824"/>
  <w16cid:commentId w16cid:paraId="1860444B" w16cid:durableId="266EB92A"/>
  <w16cid:commentId w16cid:paraId="717C88AC" w16cid:durableId="266EB905"/>
  <w16cid:commentId w16cid:paraId="25E2CB32" w16cid:durableId="266EB993"/>
  <w16cid:commentId w16cid:paraId="09009EFD" w16cid:durableId="266EB9E0"/>
  <w16cid:commentId w16cid:paraId="2F944348" w16cid:durableId="266EBA04"/>
  <w16cid:commentId w16cid:paraId="5CC6A3CF" w16cid:durableId="266EBA28"/>
  <w16cid:commentId w16cid:paraId="31FC5332" w16cid:durableId="266EBA62"/>
  <w16cid:commentId w16cid:paraId="003024AE" w16cid:durableId="266EBA99"/>
  <w16cid:commentId w16cid:paraId="0826B784" w16cid:durableId="266EBB11"/>
  <w16cid:commentId w16cid:paraId="33823552" w16cid:durableId="266EBB54"/>
  <w16cid:commentId w16cid:paraId="045CF634" w16cid:durableId="266EBB90"/>
  <w16cid:commentId w16cid:paraId="7EF3AB1C" w16cid:durableId="266EBB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6F2A5" w14:textId="77777777" w:rsidR="00720E47" w:rsidRDefault="00720E47">
      <w:r>
        <w:separator/>
      </w:r>
    </w:p>
  </w:endnote>
  <w:endnote w:type="continuationSeparator" w:id="0">
    <w:p w14:paraId="1990F744" w14:textId="77777777" w:rsidR="00720E47" w:rsidRDefault="0072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72 Condensed"/>
    <w:panose1 w:val="020B0506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9EB55" w14:textId="77777777" w:rsidR="0001050F" w:rsidRDefault="0001050F">
    <w:pPr>
      <w:pStyle w:val="Fuzeile"/>
      <w:jc w:val="right"/>
      <w:rPr>
        <w:rFonts w:cs="Arial"/>
        <w:snapToGrid w:val="0"/>
        <w:sz w:val="16"/>
      </w:rPr>
    </w:pPr>
  </w:p>
  <w:p w14:paraId="5C35FC3C" w14:textId="17C75579" w:rsidR="0001050F" w:rsidRPr="0023324D" w:rsidRDefault="0001050F">
    <w:pPr>
      <w:pStyle w:val="Fuzeile"/>
      <w:jc w:val="right"/>
      <w:rPr>
        <w:rFonts w:cs="Arial"/>
        <w:sz w:val="16"/>
      </w:rPr>
    </w:pPr>
    <w:r w:rsidRPr="00B96808">
      <w:rPr>
        <w:rFonts w:cs="Arial" w:hint="eastAsia"/>
        <w:snapToGrid w:val="0"/>
        <w:sz w:val="16"/>
      </w:rPr>
      <w:fldChar w:fldCharType="begin"/>
    </w:r>
    <w:r w:rsidRPr="00B96808">
      <w:rPr>
        <w:rFonts w:cs="Arial" w:hint="eastAsia"/>
        <w:snapToGrid w:val="0"/>
        <w:sz w:val="16"/>
      </w:rPr>
      <w:instrText xml:space="preserve"> PAGE </w:instrText>
    </w:r>
    <w:r w:rsidRPr="00B96808">
      <w:rPr>
        <w:rFonts w:cs="Arial" w:hint="eastAsia"/>
        <w:snapToGrid w:val="0"/>
        <w:sz w:val="16"/>
      </w:rPr>
      <w:fldChar w:fldCharType="separate"/>
    </w:r>
    <w:r w:rsidR="000B03DD">
      <w:rPr>
        <w:rFonts w:cs="Arial"/>
        <w:noProof/>
        <w:snapToGrid w:val="0"/>
        <w:sz w:val="16"/>
      </w:rPr>
      <w:t>4</w:t>
    </w:r>
    <w:r w:rsidRPr="00B96808">
      <w:rPr>
        <w:rFonts w:cs="Arial" w:hint="eastAsia"/>
        <w:snapToGrid w:val="0"/>
        <w:sz w:val="16"/>
      </w:rPr>
      <w:fldChar w:fldCharType="end"/>
    </w:r>
    <w:r>
      <w:rPr>
        <w:rFonts w:hint="eastAsia"/>
        <w:snapToGrid w:val="0"/>
        <w:sz w:val="16"/>
      </w:rPr>
      <w:t>/</w:t>
    </w:r>
    <w:r>
      <w:rPr>
        <w:rFonts w:hint="eastAsia"/>
      </w:rPr>
      <w:t>页</w:t>
    </w:r>
    <w:r>
      <w:rPr>
        <w:rFonts w:hint="eastAsia"/>
        <w:snapToGrid w:val="0"/>
        <w:sz w:val="16"/>
      </w:rPr>
      <w:t xml:space="preserve"> </w:t>
    </w:r>
    <w:r w:rsidRPr="00B96808">
      <w:rPr>
        <w:rFonts w:cs="Arial" w:hint="eastAsia"/>
        <w:snapToGrid w:val="0"/>
        <w:sz w:val="16"/>
      </w:rPr>
      <w:fldChar w:fldCharType="begin"/>
    </w:r>
    <w:r w:rsidRPr="00B96808">
      <w:rPr>
        <w:rFonts w:cs="Arial" w:hint="eastAsia"/>
        <w:snapToGrid w:val="0"/>
        <w:sz w:val="16"/>
      </w:rPr>
      <w:instrText xml:space="preserve"> NUMPAGES </w:instrText>
    </w:r>
    <w:r w:rsidRPr="00B96808">
      <w:rPr>
        <w:rFonts w:cs="Arial" w:hint="eastAsia"/>
        <w:snapToGrid w:val="0"/>
        <w:sz w:val="16"/>
      </w:rPr>
      <w:fldChar w:fldCharType="separate"/>
    </w:r>
    <w:r w:rsidR="000B03DD">
      <w:rPr>
        <w:rFonts w:cs="Arial"/>
        <w:noProof/>
        <w:snapToGrid w:val="0"/>
        <w:sz w:val="16"/>
      </w:rPr>
      <w:t>4</w:t>
    </w:r>
    <w:r w:rsidRPr="00B96808">
      <w:rPr>
        <w:rFonts w:cs="Arial" w:hint="eastAsia"/>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89D22" w14:textId="77777777" w:rsidR="00720E47" w:rsidRDefault="00720E47">
      <w:r>
        <w:separator/>
      </w:r>
    </w:p>
  </w:footnote>
  <w:footnote w:type="continuationSeparator" w:id="0">
    <w:p w14:paraId="6AAF45EC" w14:textId="77777777" w:rsidR="00720E47" w:rsidRDefault="0072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3in;height:3in" o:bullet="t"/>
    </w:pict>
  </w:numPicBullet>
  <w:numPicBullet w:numPicBulletId="1">
    <w:pict>
      <v:shape id="_x0000_i1120" type="#_x0000_t75" style="width:3in;height:3in" o:bullet="t"/>
    </w:pict>
  </w:numPicBullet>
  <w:numPicBullet w:numPicBulletId="2">
    <w:pict>
      <v:shape id="_x0000_i1121"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A92085"/>
    <w:multiLevelType w:val="hybridMultilevel"/>
    <w:tmpl w:val="FBC424E8"/>
    <w:lvl w:ilvl="0" w:tplc="295C13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9"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6"/>
  </w:num>
  <w:num w:numId="4">
    <w:abstractNumId w:val="9"/>
  </w:num>
  <w:num w:numId="5">
    <w:abstractNumId w:val="0"/>
  </w:num>
  <w:num w:numId="6">
    <w:abstractNumId w:val="5"/>
  </w:num>
  <w:num w:numId="7">
    <w:abstractNumId w:val="4"/>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zh-CN" w:vendorID="64" w:dllVersion="0" w:nlCheck="1" w:checkStyle="1"/>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03C75"/>
    <w:rsid w:val="0001050F"/>
    <w:rsid w:val="000130FA"/>
    <w:rsid w:val="00014C97"/>
    <w:rsid w:val="000264C9"/>
    <w:rsid w:val="000275AE"/>
    <w:rsid w:val="00031DC1"/>
    <w:rsid w:val="0003309B"/>
    <w:rsid w:val="000433F8"/>
    <w:rsid w:val="0004414F"/>
    <w:rsid w:val="00045A62"/>
    <w:rsid w:val="00060EFC"/>
    <w:rsid w:val="000749A4"/>
    <w:rsid w:val="00083665"/>
    <w:rsid w:val="00085B81"/>
    <w:rsid w:val="00087AE7"/>
    <w:rsid w:val="00091200"/>
    <w:rsid w:val="00092D08"/>
    <w:rsid w:val="00094C16"/>
    <w:rsid w:val="000A0958"/>
    <w:rsid w:val="000A2729"/>
    <w:rsid w:val="000B03DD"/>
    <w:rsid w:val="000B58E5"/>
    <w:rsid w:val="000B777F"/>
    <w:rsid w:val="000C1B0E"/>
    <w:rsid w:val="000C2FD8"/>
    <w:rsid w:val="000C4D89"/>
    <w:rsid w:val="000D4171"/>
    <w:rsid w:val="000D5C6E"/>
    <w:rsid w:val="000D713B"/>
    <w:rsid w:val="000E1FF0"/>
    <w:rsid w:val="000E6E0C"/>
    <w:rsid w:val="000E7F40"/>
    <w:rsid w:val="000F3627"/>
    <w:rsid w:val="001014DB"/>
    <w:rsid w:val="00101C50"/>
    <w:rsid w:val="00102651"/>
    <w:rsid w:val="001077D8"/>
    <w:rsid w:val="00115B78"/>
    <w:rsid w:val="00116FFB"/>
    <w:rsid w:val="00121759"/>
    <w:rsid w:val="00122B67"/>
    <w:rsid w:val="00125885"/>
    <w:rsid w:val="00136CAC"/>
    <w:rsid w:val="00140A2D"/>
    <w:rsid w:val="00142E18"/>
    <w:rsid w:val="00144FD3"/>
    <w:rsid w:val="00160B1B"/>
    <w:rsid w:val="00163A0B"/>
    <w:rsid w:val="00171000"/>
    <w:rsid w:val="00176F03"/>
    <w:rsid w:val="00183B10"/>
    <w:rsid w:val="0018445C"/>
    <w:rsid w:val="00184934"/>
    <w:rsid w:val="001914B4"/>
    <w:rsid w:val="00195B84"/>
    <w:rsid w:val="001963BA"/>
    <w:rsid w:val="001A17C9"/>
    <w:rsid w:val="001B1316"/>
    <w:rsid w:val="001B752F"/>
    <w:rsid w:val="001B768E"/>
    <w:rsid w:val="001C1629"/>
    <w:rsid w:val="001C1F15"/>
    <w:rsid w:val="001C33C6"/>
    <w:rsid w:val="001C6C1B"/>
    <w:rsid w:val="001D6838"/>
    <w:rsid w:val="001D7A1F"/>
    <w:rsid w:val="001D7D09"/>
    <w:rsid w:val="001E1E38"/>
    <w:rsid w:val="001E2525"/>
    <w:rsid w:val="001E45DE"/>
    <w:rsid w:val="001F6862"/>
    <w:rsid w:val="001F73D3"/>
    <w:rsid w:val="00200CE1"/>
    <w:rsid w:val="00203410"/>
    <w:rsid w:val="002036B4"/>
    <w:rsid w:val="00211941"/>
    <w:rsid w:val="002155EF"/>
    <w:rsid w:val="00216429"/>
    <w:rsid w:val="0021799D"/>
    <w:rsid w:val="00222407"/>
    <w:rsid w:val="00231142"/>
    <w:rsid w:val="0023324D"/>
    <w:rsid w:val="002406F1"/>
    <w:rsid w:val="0024493A"/>
    <w:rsid w:val="00244F0F"/>
    <w:rsid w:val="002464F6"/>
    <w:rsid w:val="002520D9"/>
    <w:rsid w:val="00253BB0"/>
    <w:rsid w:val="00262178"/>
    <w:rsid w:val="00263F3D"/>
    <w:rsid w:val="00276B73"/>
    <w:rsid w:val="0028220D"/>
    <w:rsid w:val="00282665"/>
    <w:rsid w:val="00291C54"/>
    <w:rsid w:val="00295CAD"/>
    <w:rsid w:val="002971A2"/>
    <w:rsid w:val="002A1DA1"/>
    <w:rsid w:val="002B55EE"/>
    <w:rsid w:val="002C2A23"/>
    <w:rsid w:val="002C76EC"/>
    <w:rsid w:val="002C7FB5"/>
    <w:rsid w:val="002D7445"/>
    <w:rsid w:val="002E2567"/>
    <w:rsid w:val="002E2A15"/>
    <w:rsid w:val="002E5BB0"/>
    <w:rsid w:val="002F00E7"/>
    <w:rsid w:val="002F1431"/>
    <w:rsid w:val="002F34A4"/>
    <w:rsid w:val="002F3EBA"/>
    <w:rsid w:val="002F6B7D"/>
    <w:rsid w:val="002F7A6D"/>
    <w:rsid w:val="003025B9"/>
    <w:rsid w:val="0030271E"/>
    <w:rsid w:val="00303638"/>
    <w:rsid w:val="00325E80"/>
    <w:rsid w:val="00325ED7"/>
    <w:rsid w:val="00326946"/>
    <w:rsid w:val="00327ADF"/>
    <w:rsid w:val="0033166E"/>
    <w:rsid w:val="00333682"/>
    <w:rsid w:val="00333BC2"/>
    <w:rsid w:val="0033555B"/>
    <w:rsid w:val="00335FA9"/>
    <w:rsid w:val="003360EF"/>
    <w:rsid w:val="003418FC"/>
    <w:rsid w:val="00352647"/>
    <w:rsid w:val="0037578F"/>
    <w:rsid w:val="00376DF0"/>
    <w:rsid w:val="003832F5"/>
    <w:rsid w:val="00393091"/>
    <w:rsid w:val="003A24B1"/>
    <w:rsid w:val="003A3444"/>
    <w:rsid w:val="003A4DB3"/>
    <w:rsid w:val="003A4DD5"/>
    <w:rsid w:val="003A7775"/>
    <w:rsid w:val="003A7C6D"/>
    <w:rsid w:val="003B375A"/>
    <w:rsid w:val="003B711C"/>
    <w:rsid w:val="003D004C"/>
    <w:rsid w:val="003D0D5F"/>
    <w:rsid w:val="003D4C63"/>
    <w:rsid w:val="003D77AD"/>
    <w:rsid w:val="003D798E"/>
    <w:rsid w:val="003E1032"/>
    <w:rsid w:val="003E6C1B"/>
    <w:rsid w:val="003F1977"/>
    <w:rsid w:val="00400294"/>
    <w:rsid w:val="00401AF0"/>
    <w:rsid w:val="004031D9"/>
    <w:rsid w:val="00405B7A"/>
    <w:rsid w:val="004102EE"/>
    <w:rsid w:val="004149FF"/>
    <w:rsid w:val="00417D34"/>
    <w:rsid w:val="00420E3C"/>
    <w:rsid w:val="00422DF2"/>
    <w:rsid w:val="00427913"/>
    <w:rsid w:val="0043183D"/>
    <w:rsid w:val="00440EC2"/>
    <w:rsid w:val="00442065"/>
    <w:rsid w:val="004442D3"/>
    <w:rsid w:val="00445FC5"/>
    <w:rsid w:val="0044663E"/>
    <w:rsid w:val="004471A3"/>
    <w:rsid w:val="00450728"/>
    <w:rsid w:val="004550DE"/>
    <w:rsid w:val="00457D5B"/>
    <w:rsid w:val="00472959"/>
    <w:rsid w:val="0047341D"/>
    <w:rsid w:val="00474EE5"/>
    <w:rsid w:val="00477EDC"/>
    <w:rsid w:val="00482B4B"/>
    <w:rsid w:val="00485129"/>
    <w:rsid w:val="00486290"/>
    <w:rsid w:val="0049343E"/>
    <w:rsid w:val="0049602D"/>
    <w:rsid w:val="004B1EBD"/>
    <w:rsid w:val="004B37D1"/>
    <w:rsid w:val="004B4BFA"/>
    <w:rsid w:val="004C22B6"/>
    <w:rsid w:val="004D34FE"/>
    <w:rsid w:val="004E66F5"/>
    <w:rsid w:val="004E69AE"/>
    <w:rsid w:val="004F39F9"/>
    <w:rsid w:val="004F3EE8"/>
    <w:rsid w:val="004F6358"/>
    <w:rsid w:val="00500074"/>
    <w:rsid w:val="005045A5"/>
    <w:rsid w:val="005124E6"/>
    <w:rsid w:val="00523E76"/>
    <w:rsid w:val="005244CB"/>
    <w:rsid w:val="00544698"/>
    <w:rsid w:val="00554168"/>
    <w:rsid w:val="005613D0"/>
    <w:rsid w:val="00562A83"/>
    <w:rsid w:val="00565231"/>
    <w:rsid w:val="00574AA6"/>
    <w:rsid w:val="00577085"/>
    <w:rsid w:val="00581C48"/>
    <w:rsid w:val="00584437"/>
    <w:rsid w:val="005844BE"/>
    <w:rsid w:val="00590B3D"/>
    <w:rsid w:val="00594A6B"/>
    <w:rsid w:val="0059786A"/>
    <w:rsid w:val="00597CBA"/>
    <w:rsid w:val="005A19CC"/>
    <w:rsid w:val="005A3247"/>
    <w:rsid w:val="005A5B50"/>
    <w:rsid w:val="005B1FA0"/>
    <w:rsid w:val="005B6F05"/>
    <w:rsid w:val="005C04FE"/>
    <w:rsid w:val="005C0596"/>
    <w:rsid w:val="005C2BBA"/>
    <w:rsid w:val="005C377B"/>
    <w:rsid w:val="005C5269"/>
    <w:rsid w:val="005C5B5E"/>
    <w:rsid w:val="005D6B88"/>
    <w:rsid w:val="005E3F81"/>
    <w:rsid w:val="005F7C2D"/>
    <w:rsid w:val="005F7DF9"/>
    <w:rsid w:val="00612421"/>
    <w:rsid w:val="006126E6"/>
    <w:rsid w:val="00615A63"/>
    <w:rsid w:val="00633648"/>
    <w:rsid w:val="00633F51"/>
    <w:rsid w:val="0063538E"/>
    <w:rsid w:val="006446D6"/>
    <w:rsid w:val="00656442"/>
    <w:rsid w:val="00660594"/>
    <w:rsid w:val="0066575B"/>
    <w:rsid w:val="00666464"/>
    <w:rsid w:val="00682C1D"/>
    <w:rsid w:val="00690A6C"/>
    <w:rsid w:val="00694176"/>
    <w:rsid w:val="006A1C28"/>
    <w:rsid w:val="006C12E5"/>
    <w:rsid w:val="006C32E5"/>
    <w:rsid w:val="006D32D7"/>
    <w:rsid w:val="006D49C0"/>
    <w:rsid w:val="006D7E6F"/>
    <w:rsid w:val="006F3BBC"/>
    <w:rsid w:val="006F4690"/>
    <w:rsid w:val="006F4B57"/>
    <w:rsid w:val="00700E68"/>
    <w:rsid w:val="007077AB"/>
    <w:rsid w:val="00720E47"/>
    <w:rsid w:val="0073179D"/>
    <w:rsid w:val="00732FB3"/>
    <w:rsid w:val="0073795E"/>
    <w:rsid w:val="00737C09"/>
    <w:rsid w:val="00740EFE"/>
    <w:rsid w:val="00742D77"/>
    <w:rsid w:val="00746598"/>
    <w:rsid w:val="007521E7"/>
    <w:rsid w:val="00755E45"/>
    <w:rsid w:val="00757E8E"/>
    <w:rsid w:val="00775A30"/>
    <w:rsid w:val="007841AE"/>
    <w:rsid w:val="007841FB"/>
    <w:rsid w:val="007A791B"/>
    <w:rsid w:val="007B5232"/>
    <w:rsid w:val="007C4CC2"/>
    <w:rsid w:val="007C5714"/>
    <w:rsid w:val="007D3DD7"/>
    <w:rsid w:val="007D77F4"/>
    <w:rsid w:val="007E39F3"/>
    <w:rsid w:val="007E5AF5"/>
    <w:rsid w:val="007F3DEB"/>
    <w:rsid w:val="008056D1"/>
    <w:rsid w:val="00806F7D"/>
    <w:rsid w:val="00815328"/>
    <w:rsid w:val="00815D6C"/>
    <w:rsid w:val="0081789E"/>
    <w:rsid w:val="008179DB"/>
    <w:rsid w:val="00836F7B"/>
    <w:rsid w:val="00846623"/>
    <w:rsid w:val="00852579"/>
    <w:rsid w:val="00876C7B"/>
    <w:rsid w:val="00876E42"/>
    <w:rsid w:val="00880FF1"/>
    <w:rsid w:val="00881EB9"/>
    <w:rsid w:val="008C2DDA"/>
    <w:rsid w:val="008C7F26"/>
    <w:rsid w:val="008D1348"/>
    <w:rsid w:val="008D1790"/>
    <w:rsid w:val="008D5738"/>
    <w:rsid w:val="008D67E8"/>
    <w:rsid w:val="008E75C2"/>
    <w:rsid w:val="008F1195"/>
    <w:rsid w:val="008F27E8"/>
    <w:rsid w:val="008F37A7"/>
    <w:rsid w:val="009032F9"/>
    <w:rsid w:val="0090504B"/>
    <w:rsid w:val="009134D7"/>
    <w:rsid w:val="009164FB"/>
    <w:rsid w:val="00917834"/>
    <w:rsid w:val="009236F9"/>
    <w:rsid w:val="0092587C"/>
    <w:rsid w:val="0093006D"/>
    <w:rsid w:val="00940D86"/>
    <w:rsid w:val="00953A1E"/>
    <w:rsid w:val="00960B38"/>
    <w:rsid w:val="00974A33"/>
    <w:rsid w:val="0098030D"/>
    <w:rsid w:val="00983228"/>
    <w:rsid w:val="00993872"/>
    <w:rsid w:val="009955C6"/>
    <w:rsid w:val="009A2B2C"/>
    <w:rsid w:val="009B15F1"/>
    <w:rsid w:val="009B257B"/>
    <w:rsid w:val="009B44FE"/>
    <w:rsid w:val="009B5A16"/>
    <w:rsid w:val="009C171D"/>
    <w:rsid w:val="009C4B0D"/>
    <w:rsid w:val="009C76EF"/>
    <w:rsid w:val="009D4827"/>
    <w:rsid w:val="009E2E9D"/>
    <w:rsid w:val="009E4049"/>
    <w:rsid w:val="009E6B03"/>
    <w:rsid w:val="009E71D9"/>
    <w:rsid w:val="009E7B2D"/>
    <w:rsid w:val="009F1730"/>
    <w:rsid w:val="009F681E"/>
    <w:rsid w:val="00A02CA7"/>
    <w:rsid w:val="00A060D5"/>
    <w:rsid w:val="00A145C8"/>
    <w:rsid w:val="00A1628E"/>
    <w:rsid w:val="00A162BB"/>
    <w:rsid w:val="00A17CB2"/>
    <w:rsid w:val="00A21E49"/>
    <w:rsid w:val="00A330F0"/>
    <w:rsid w:val="00A359BA"/>
    <w:rsid w:val="00A473A8"/>
    <w:rsid w:val="00A508FC"/>
    <w:rsid w:val="00A5641E"/>
    <w:rsid w:val="00A6152A"/>
    <w:rsid w:val="00A617AE"/>
    <w:rsid w:val="00A628A3"/>
    <w:rsid w:val="00A646DB"/>
    <w:rsid w:val="00A770EC"/>
    <w:rsid w:val="00A93731"/>
    <w:rsid w:val="00A95EC1"/>
    <w:rsid w:val="00A96CA7"/>
    <w:rsid w:val="00A979B1"/>
    <w:rsid w:val="00A97E19"/>
    <w:rsid w:val="00AA3829"/>
    <w:rsid w:val="00AA5185"/>
    <w:rsid w:val="00AA629B"/>
    <w:rsid w:val="00AB4F61"/>
    <w:rsid w:val="00AC189D"/>
    <w:rsid w:val="00AD5B0F"/>
    <w:rsid w:val="00AE138D"/>
    <w:rsid w:val="00AE1DCD"/>
    <w:rsid w:val="00AE2A60"/>
    <w:rsid w:val="00AE5A7E"/>
    <w:rsid w:val="00AF02EA"/>
    <w:rsid w:val="00AF2E9D"/>
    <w:rsid w:val="00B010B7"/>
    <w:rsid w:val="00B03356"/>
    <w:rsid w:val="00B07920"/>
    <w:rsid w:val="00B10C09"/>
    <w:rsid w:val="00B17709"/>
    <w:rsid w:val="00B2060D"/>
    <w:rsid w:val="00B22CA6"/>
    <w:rsid w:val="00B327D6"/>
    <w:rsid w:val="00B3517D"/>
    <w:rsid w:val="00B35BCD"/>
    <w:rsid w:val="00B45656"/>
    <w:rsid w:val="00B50C14"/>
    <w:rsid w:val="00B525DC"/>
    <w:rsid w:val="00B53428"/>
    <w:rsid w:val="00B57CD1"/>
    <w:rsid w:val="00B62B5B"/>
    <w:rsid w:val="00B640E1"/>
    <w:rsid w:val="00B64D7A"/>
    <w:rsid w:val="00B670E3"/>
    <w:rsid w:val="00B71685"/>
    <w:rsid w:val="00B71AA7"/>
    <w:rsid w:val="00B72000"/>
    <w:rsid w:val="00B72E82"/>
    <w:rsid w:val="00B84386"/>
    <w:rsid w:val="00B84601"/>
    <w:rsid w:val="00B967CC"/>
    <w:rsid w:val="00B96808"/>
    <w:rsid w:val="00B96BD3"/>
    <w:rsid w:val="00BA0B94"/>
    <w:rsid w:val="00BA5530"/>
    <w:rsid w:val="00BA6C66"/>
    <w:rsid w:val="00BC3A2D"/>
    <w:rsid w:val="00BC4610"/>
    <w:rsid w:val="00BC4E1A"/>
    <w:rsid w:val="00BC5B06"/>
    <w:rsid w:val="00BE078D"/>
    <w:rsid w:val="00BF7A05"/>
    <w:rsid w:val="00C105D8"/>
    <w:rsid w:val="00C208BE"/>
    <w:rsid w:val="00C21EB9"/>
    <w:rsid w:val="00C24D56"/>
    <w:rsid w:val="00C27117"/>
    <w:rsid w:val="00C30E70"/>
    <w:rsid w:val="00C35026"/>
    <w:rsid w:val="00C50A6B"/>
    <w:rsid w:val="00C556CC"/>
    <w:rsid w:val="00C6607C"/>
    <w:rsid w:val="00C74710"/>
    <w:rsid w:val="00C83AEE"/>
    <w:rsid w:val="00C84391"/>
    <w:rsid w:val="00C862E4"/>
    <w:rsid w:val="00C9405C"/>
    <w:rsid w:val="00C95D8D"/>
    <w:rsid w:val="00CA08C9"/>
    <w:rsid w:val="00CA2562"/>
    <w:rsid w:val="00CA566E"/>
    <w:rsid w:val="00CA685F"/>
    <w:rsid w:val="00CB0CD4"/>
    <w:rsid w:val="00CB45B6"/>
    <w:rsid w:val="00CB5070"/>
    <w:rsid w:val="00CC1696"/>
    <w:rsid w:val="00CC4552"/>
    <w:rsid w:val="00CC6794"/>
    <w:rsid w:val="00CD3971"/>
    <w:rsid w:val="00CD7C51"/>
    <w:rsid w:val="00CE5B6A"/>
    <w:rsid w:val="00CF049F"/>
    <w:rsid w:val="00CF08E0"/>
    <w:rsid w:val="00CF2F53"/>
    <w:rsid w:val="00D01C28"/>
    <w:rsid w:val="00D06744"/>
    <w:rsid w:val="00D14333"/>
    <w:rsid w:val="00D171F3"/>
    <w:rsid w:val="00D2219B"/>
    <w:rsid w:val="00D23CC6"/>
    <w:rsid w:val="00D24ACD"/>
    <w:rsid w:val="00D251C4"/>
    <w:rsid w:val="00D271AE"/>
    <w:rsid w:val="00D27BCE"/>
    <w:rsid w:val="00D37735"/>
    <w:rsid w:val="00D45261"/>
    <w:rsid w:val="00D5088A"/>
    <w:rsid w:val="00D52824"/>
    <w:rsid w:val="00D53B45"/>
    <w:rsid w:val="00D60827"/>
    <w:rsid w:val="00D63293"/>
    <w:rsid w:val="00D65484"/>
    <w:rsid w:val="00D7723D"/>
    <w:rsid w:val="00D87CFC"/>
    <w:rsid w:val="00D92716"/>
    <w:rsid w:val="00D97E72"/>
    <w:rsid w:val="00DA5C41"/>
    <w:rsid w:val="00DA5E36"/>
    <w:rsid w:val="00DB3007"/>
    <w:rsid w:val="00DC1685"/>
    <w:rsid w:val="00DE1C88"/>
    <w:rsid w:val="00DE3E3E"/>
    <w:rsid w:val="00DF5C42"/>
    <w:rsid w:val="00E01A2A"/>
    <w:rsid w:val="00E022EF"/>
    <w:rsid w:val="00E023F2"/>
    <w:rsid w:val="00E026D7"/>
    <w:rsid w:val="00E04E29"/>
    <w:rsid w:val="00E05581"/>
    <w:rsid w:val="00E117F6"/>
    <w:rsid w:val="00E20BA8"/>
    <w:rsid w:val="00E21287"/>
    <w:rsid w:val="00E3104F"/>
    <w:rsid w:val="00E441D7"/>
    <w:rsid w:val="00E443D0"/>
    <w:rsid w:val="00E51B03"/>
    <w:rsid w:val="00E560AD"/>
    <w:rsid w:val="00E56B35"/>
    <w:rsid w:val="00E62987"/>
    <w:rsid w:val="00E73D71"/>
    <w:rsid w:val="00E807C3"/>
    <w:rsid w:val="00E93A21"/>
    <w:rsid w:val="00EA47B3"/>
    <w:rsid w:val="00EA6C8C"/>
    <w:rsid w:val="00EA7676"/>
    <w:rsid w:val="00EC441C"/>
    <w:rsid w:val="00ED2780"/>
    <w:rsid w:val="00ED65A7"/>
    <w:rsid w:val="00ED7D33"/>
    <w:rsid w:val="00EE7072"/>
    <w:rsid w:val="00F00384"/>
    <w:rsid w:val="00F072E1"/>
    <w:rsid w:val="00F074AA"/>
    <w:rsid w:val="00F23D79"/>
    <w:rsid w:val="00F34396"/>
    <w:rsid w:val="00F50998"/>
    <w:rsid w:val="00F534EA"/>
    <w:rsid w:val="00F53FF6"/>
    <w:rsid w:val="00F62D8D"/>
    <w:rsid w:val="00F66FD4"/>
    <w:rsid w:val="00F71F3D"/>
    <w:rsid w:val="00F72AD2"/>
    <w:rsid w:val="00F82846"/>
    <w:rsid w:val="00F83495"/>
    <w:rsid w:val="00F87071"/>
    <w:rsid w:val="00F90F66"/>
    <w:rsid w:val="00F94293"/>
    <w:rsid w:val="00FA15C6"/>
    <w:rsid w:val="00FA5F97"/>
    <w:rsid w:val="00FC2B4B"/>
    <w:rsid w:val="00FD59DE"/>
    <w:rsid w:val="00FE0244"/>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82318"/>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EastAsia"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eastAsia="SimSun" w:hAnsi="News Gothic"/>
      <w:b/>
      <w:sz w:val="24"/>
    </w:rPr>
  </w:style>
  <w:style w:type="paragraph" w:styleId="Textkrper2">
    <w:name w:val="Body Text 2"/>
    <w:basedOn w:val="Standard"/>
    <w:rPr>
      <w:rFonts w:ascii="News Gothic" w:eastAsia="SimSun"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eastAsia="SimSun" w:hAnsi="Tahoma" w:cs="Tahoma"/>
      <w:sz w:val="16"/>
      <w:szCs w:val="16"/>
    </w:rPr>
  </w:style>
  <w:style w:type="paragraph" w:styleId="Textkrper3">
    <w:name w:val="Body Text 3"/>
    <w:basedOn w:val="Standard"/>
    <w:pPr>
      <w:spacing w:line="360" w:lineRule="auto"/>
      <w:ind w:rightChars="514" w:right="880"/>
    </w:pPr>
    <w:rPr>
      <w:rFonts w:ascii="News Gothic" w:eastAsia="SimSun" w:hAnsi="News Gothic"/>
      <w:b/>
      <w:bCs/>
    </w:rPr>
  </w:style>
  <w:style w:type="paragraph" w:customStyle="1" w:styleId="StandardWeb2">
    <w:name w:val="Standard (Web)2"/>
    <w:basedOn w:val="Standard"/>
    <w:rsid w:val="00D52824"/>
    <w:pPr>
      <w:spacing w:before="68" w:after="68" w:line="288" w:lineRule="auto"/>
    </w:pPr>
    <w:rPr>
      <w:rFonts w:ascii="Times New Roman" w:eastAsia="SimSun" w:hAnsi="Times New Roman"/>
      <w:sz w:val="20"/>
    </w:rPr>
  </w:style>
  <w:style w:type="paragraph" w:styleId="StandardWeb">
    <w:name w:val="Normal (Web)"/>
    <w:basedOn w:val="Standard"/>
    <w:uiPriority w:val="99"/>
    <w:rsid w:val="009D4827"/>
    <w:pPr>
      <w:spacing w:before="68" w:after="100" w:afterAutospacing="1" w:line="240" w:lineRule="atLeast"/>
    </w:pPr>
    <w:rPr>
      <w:rFonts w:ascii="Verdana" w:eastAsia="SimSun"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EastAsia"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EastAsia"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EastAsia"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EastAsia"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EastAsia"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EastAsia"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EastAsia"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EastAsia"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EastAsia"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EastAsia"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EastAsia"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EastAsia"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EastAsia"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EastAsia"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EastAsia" w:hAnsiTheme="minorHAnsi" w:cstheme="majorBidi"/>
      <w:b/>
      <w:bCs/>
      <w:lang w:val="en-US"/>
    </w:rPr>
  </w:style>
  <w:style w:type="paragraph" w:styleId="HTMLVorformatiert">
    <w:name w:val="HTML Preformatted"/>
    <w:basedOn w:val="Standard"/>
    <w:link w:val="HTMLVorformatiertZchn"/>
    <w:uiPriority w:val="99"/>
    <w:unhideWhenUsed/>
    <w:rsid w:val="000B0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0B03DD"/>
    <w:rPr>
      <w:rFonts w:ascii="Courier New" w:eastAsia="Times New Roman" w:hAnsi="Courier New" w:cs="Courier New"/>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40568">
      <w:bodyDiv w:val="1"/>
      <w:marLeft w:val="0"/>
      <w:marRight w:val="0"/>
      <w:marTop w:val="0"/>
      <w:marBottom w:val="0"/>
      <w:divBdr>
        <w:top w:val="none" w:sz="0" w:space="0" w:color="auto"/>
        <w:left w:val="none" w:sz="0" w:space="0" w:color="auto"/>
        <w:bottom w:val="none" w:sz="0" w:space="0" w:color="auto"/>
        <w:right w:val="none" w:sz="0" w:space="0" w:color="auto"/>
      </w:divBdr>
      <w:divsChild>
        <w:div w:id="1550994002">
          <w:marLeft w:val="0"/>
          <w:marRight w:val="0"/>
          <w:marTop w:val="0"/>
          <w:marBottom w:val="0"/>
          <w:divBdr>
            <w:top w:val="none" w:sz="0" w:space="0" w:color="auto"/>
            <w:left w:val="none" w:sz="0" w:space="0" w:color="auto"/>
            <w:bottom w:val="none" w:sz="0" w:space="0" w:color="auto"/>
            <w:right w:val="none" w:sz="0" w:space="0" w:color="auto"/>
          </w:divBdr>
          <w:divsChild>
            <w:div w:id="7296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marketingeuchner" TargetMode="External"/><Relationship Id="rId18" Type="http://schemas.openxmlformats.org/officeDocument/2006/relationships/hyperlink" Target="https://www.instagram.com/euchnergerman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twitter.com/EuchnerDE"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de.linkedin.com/company/euchner-gmbh-co-k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uchner.d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xing.com/companies/euchnergmbh+co.kg" TargetMode="External"/><Relationship Id="rId23" Type="http://schemas.openxmlformats.org/officeDocument/2006/relationships/image" Target="media/image9.jpeg"/><Relationship Id="rId28" Type="http://schemas.microsoft.com/office/2016/09/relationships/commentsIds" Target="commentsIds.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s://www.facebook.com/euchnergmbh/" TargetMode="Externa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SimSun"/>
        <a:cs typeface=""/>
      </a:majorFont>
      <a:minorFont>
        <a:latin typeface="Arial"/>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17AAB-6CEC-4A1A-9FB5-8B4CF252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245</Words>
  <Characters>1546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1788</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Leonie Wurster</cp:lastModifiedBy>
  <cp:revision>4</cp:revision>
  <cp:lastPrinted>2022-05-25T11:39:00Z</cp:lastPrinted>
  <dcterms:created xsi:type="dcterms:W3CDTF">2022-07-05T11:49:00Z</dcterms:created>
  <dcterms:modified xsi:type="dcterms:W3CDTF">2022-07-07T11:51:00Z</dcterms:modified>
</cp:coreProperties>
</file>